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4279" w:rsidRDefault="00EF4279" w:rsidP="00471FE1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1859733</wp:posOffset>
                </wp:positionH>
                <wp:positionV relativeFrom="paragraph">
                  <wp:posOffset>-201658</wp:posOffset>
                </wp:positionV>
                <wp:extent cx="4320540" cy="518160"/>
                <wp:effectExtent l="0" t="0" r="3810" b="0"/>
                <wp:wrapNone/>
                <wp:docPr id="2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0540" cy="5181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F4279" w:rsidRPr="00EF4279" w:rsidRDefault="00EF4279">
                            <w:pPr>
                              <w:rPr>
                                <w:rFonts w:ascii="Gill Sans MT" w:hAnsi="Gill Sans MT"/>
                                <w:b/>
                                <w:color w:val="004E5A" w:themeColor="accent1" w:themeShade="80"/>
                                <w:sz w:val="56"/>
                              </w:rPr>
                            </w:pPr>
                            <w:r w:rsidRPr="00EF4279">
                              <w:rPr>
                                <w:rFonts w:ascii="Gill Sans MT" w:hAnsi="Gill Sans MT"/>
                                <w:b/>
                                <w:color w:val="004E5A" w:themeColor="accent1" w:themeShade="80"/>
                                <w:sz w:val="56"/>
                              </w:rPr>
                              <w:t>ONTHAALBROCHURE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146.45pt;margin-top:-15.9pt;width:340.2pt;height:40.8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" fillcolor="white [3212]" stroked="f" strokeweight=".5pt">
                <v:textbox>
                  <w:txbxContent>
                    <w:p w:rsidR="00EF4279" w:rsidRPr="00EF4279" w:rsidRDefault="00EF4279">
                      <w:pPr>
                        <w:rPr>
                          <w:rFonts w:ascii="Gill Sans MT" w:hAnsi="Gill Sans MT"/>
                          <w:b/>
                          <w:color w:val="004E5A" w:themeColor="accent1" w:themeShade="80"/>
                          <w:sz w:val="56"/>
                        </w:rPr>
                      </w:pPr>
                      <w:r w:rsidRPr="00EF4279">
                        <w:rPr>
                          <w:rFonts w:ascii="Gill Sans MT" w:hAnsi="Gill Sans MT"/>
                          <w:b/>
                          <w:color w:val="004E5A" w:themeColor="accent1" w:themeShade="80"/>
                          <w:sz w:val="56"/>
                        </w:rPr>
                        <w:t>ONTHAALBROCHURE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69855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-735965</wp:posOffset>
            </wp:positionV>
            <wp:extent cx="7108371" cy="10335438"/>
            <wp:effectExtent l="0" t="0" r="0" b="889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604" r="5989"/>
                    <a:stretch/>
                  </pic:blipFill>
                  <pic:spPr bwMode="auto">
                    <a:xfrm>
                      <a:off x="0" y="0"/>
                      <a:ext cx="7108371" cy="10335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Theme="majorHAnsi" w:hAnsiTheme="majorHAnsi"/>
        </w:rPr>
        <w:id w:val="1915118983"/>
        <w:docPartObj>
          <w:docPartGallery w:val="Cover Pages"/>
          <w:docPartUnique/>
        </w:docPartObj>
      </w:sdtPr>
      <w:sdtEndPr/>
      <w:sdtContent>
        <w:p w:rsidR="00471FE1" w:rsidRPr="00C27424" w:rsidRDefault="0051258A" w:rsidP="00471FE1">
          <w:pPr>
            <w:jc w:val="center"/>
            <w:rPr>
              <w:rFonts w:asciiTheme="majorHAnsi" w:hAnsiTheme="majorHAnsi"/>
              <w:sz w:val="16"/>
              <w:szCs w:val="16"/>
              <w:lang w:val="nl-NL"/>
            </w:rPr>
          </w:pPr>
          <w:r>
            <w:rPr>
              <w:rFonts w:asciiTheme="majorHAnsi" w:hAnsiTheme="majorHAnsi"/>
              <w:noProof/>
              <w:lang w:eastAsia="nl-BE"/>
            </w:rPr>
            <mc:AlternateContent>
              <mc:Choice Requires="wps">
                <w:drawing>
                  <wp:anchor distT="0" distB="0" distL="114300" distR="114300" simplePos="0" relativeHeight="251778048" behindDoc="0" locked="0" layoutInCell="1" allowOverlap="1" wp14:anchorId="65DF7803" wp14:editId="490BE980">
                    <wp:simplePos x="0" y="0"/>
                    <wp:positionH relativeFrom="column">
                      <wp:posOffset>1788795</wp:posOffset>
                    </wp:positionH>
                    <wp:positionV relativeFrom="paragraph">
                      <wp:posOffset>100330</wp:posOffset>
                    </wp:positionV>
                    <wp:extent cx="4404360" cy="518160"/>
                    <wp:effectExtent l="0" t="0" r="0" b="0"/>
                    <wp:wrapNone/>
                    <wp:docPr id="3" name="Tekstvak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404360" cy="51816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EF4279" w:rsidRPr="00EF4279" w:rsidRDefault="00EF4279" w:rsidP="00EF4279">
                                <w:pPr>
                                  <w:rPr>
                                    <w:rFonts w:ascii="Gill Sans MT" w:hAnsi="Gill Sans MT"/>
                                    <w:b/>
                                    <w:color w:val="004E5A" w:themeColor="accent1" w:themeShade="80"/>
                                    <w:sz w:val="56"/>
                                  </w:rPr>
                                </w:pPr>
                                <w:r>
                                  <w:rPr>
                                    <w:rFonts w:ascii="Gill Sans MT" w:hAnsi="Gill Sans MT"/>
                                    <w:b/>
                                    <w:color w:val="004E5A" w:themeColor="accent1" w:themeShade="80"/>
                                    <w:sz w:val="56"/>
                                  </w:rPr>
                                  <w:t>VOOR TAXIBEDRIJVEN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5DF7803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3" o:spid="_x0000_s1027" type="#_x0000_t202" style="position:absolute;left:0;text-align:left;margin-left:140.85pt;margin-top:7.9pt;width:346.8pt;height:40.8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" fillcolor="white [3212]" stroked="f" strokeweight=".5pt">
                    <v:textbox>
                      <w:txbxContent>
                        <w:p w:rsidR="00EF4279" w:rsidRPr="00EF4279" w:rsidRDefault="00EF4279" w:rsidP="00EF4279">
                          <w:pPr>
                            <w:rPr>
                              <w:rFonts w:ascii="Gill Sans MT" w:hAnsi="Gill Sans MT"/>
                              <w:b/>
                              <w:color w:val="004E5A" w:themeColor="accent1" w:themeShade="80"/>
                              <w:sz w:val="56"/>
                            </w:rPr>
                          </w:pPr>
                          <w:r>
                            <w:rPr>
                              <w:rFonts w:ascii="Gill Sans MT" w:hAnsi="Gill Sans MT"/>
                              <w:b/>
                              <w:color w:val="004E5A" w:themeColor="accent1" w:themeShade="80"/>
                              <w:sz w:val="56"/>
                            </w:rPr>
                            <w:t>VOOR TAXIBEDRIJVEN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:rsidR="009F28BE" w:rsidRPr="00C27424" w:rsidRDefault="00575560" w:rsidP="00F72602">
          <w:pPr>
            <w:jc w:val="center"/>
            <w:rPr>
              <w:rFonts w:asciiTheme="majorHAnsi" w:hAnsiTheme="majorHAnsi"/>
              <w:b/>
              <w:lang w:val="nl-NL"/>
            </w:rPr>
          </w:pPr>
          <w:r w:rsidRPr="00C27424">
            <w:rPr>
              <w:rFonts w:asciiTheme="majorHAnsi" w:hAnsiTheme="majorHAnsi"/>
              <w:noProof/>
              <w:lang w:eastAsia="nl-BE"/>
            </w:rPr>
            <mc:AlternateContent>
              <mc:Choice Requires="wps">
                <w:drawing>
                  <wp:anchor distT="0" distB="0" distL="114300" distR="114300" simplePos="0" relativeHeight="251784192" behindDoc="0" locked="0" layoutInCell="1" allowOverlap="1" wp14:anchorId="209D09B1" wp14:editId="43898A2A">
                    <wp:simplePos x="0" y="0"/>
                    <wp:positionH relativeFrom="column">
                      <wp:posOffset>3492500</wp:posOffset>
                    </wp:positionH>
                    <wp:positionV relativeFrom="paragraph">
                      <wp:posOffset>858520</wp:posOffset>
                    </wp:positionV>
                    <wp:extent cx="2421890" cy="1861185"/>
                    <wp:effectExtent l="0" t="0" r="0" b="5715"/>
                    <wp:wrapSquare wrapText="bothSides"/>
                    <wp:docPr id="19" name="Tekstvak 1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421890" cy="1861185"/>
                            </a:xfrm>
                            <a:prstGeom prst="roundRect">
                              <a:avLst>
                                <a:gd name="adj" fmla="val 5760"/>
                              </a:avLst>
                            </a:prstGeom>
                            <a:solidFill>
                              <a:srgbClr val="FFFFFF">
                                <a:alpha val="84706"/>
                              </a:srgb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A1A5A" w:rsidRPr="00CA1A5A" w:rsidRDefault="00CA1A5A" w:rsidP="00CA1A5A">
                                <w:pPr>
                                  <w:ind w:left="360" w:hanging="360"/>
                                  <w:jc w:val="center"/>
                                  <w:rPr>
                                    <w:rFonts w:ascii="Gill Sans MT" w:hAnsi="Gill Sans MT"/>
                                    <w:b/>
                                    <w:color w:val="004E5A" w:themeColor="accent1" w:themeShade="80"/>
                                  </w:rPr>
                                </w:pPr>
                                <w:r w:rsidRPr="00CA1A5A">
                                  <w:rPr>
                                    <w:rFonts w:ascii="Gill Sans MT" w:hAnsi="Gill Sans MT"/>
                                    <w:b/>
                                    <w:color w:val="004E5A" w:themeColor="accent1" w:themeShade="80"/>
                                  </w:rPr>
                                  <w:t>TIPS!</w:t>
                                </w:r>
                              </w:p>
                              <w:p w:rsidR="00CA1A5A" w:rsidRPr="00D63349" w:rsidRDefault="00CA1A5A" w:rsidP="00CA1A5A">
                                <w:pPr>
                                  <w:pStyle w:val="Lijstalinea"/>
                                  <w:numPr>
                                    <w:ilvl w:val="0"/>
                                    <w:numId w:val="4"/>
                                  </w:numPr>
                                  <w:rPr>
                                    <w:rFonts w:ascii="Gill Sans MT" w:hAnsi="Gill Sans MT"/>
                                    <w:szCs w:val="20"/>
                                  </w:rPr>
                                </w:pPr>
                                <w:r w:rsidRPr="00D63349">
                                  <w:rPr>
                                    <w:rFonts w:ascii="Gill Sans MT" w:hAnsi="Gill Sans MT"/>
                                    <w:szCs w:val="20"/>
                                  </w:rPr>
                                  <w:t>Hou de informatie zo kort mogelijk</w:t>
                                </w:r>
                              </w:p>
                              <w:p w:rsidR="00CA1A5A" w:rsidRPr="00D63349" w:rsidRDefault="00CA1A5A" w:rsidP="00CA1A5A">
                                <w:pPr>
                                  <w:pStyle w:val="Lijstalinea"/>
                                  <w:numPr>
                                    <w:ilvl w:val="0"/>
                                    <w:numId w:val="4"/>
                                  </w:numPr>
                                  <w:rPr>
                                    <w:rFonts w:ascii="Gill Sans MT" w:hAnsi="Gill Sans MT"/>
                                    <w:szCs w:val="20"/>
                                  </w:rPr>
                                </w:pPr>
                                <w:r w:rsidRPr="00D63349">
                                  <w:rPr>
                                    <w:rFonts w:ascii="Gill Sans MT" w:hAnsi="Gill Sans MT"/>
                                    <w:szCs w:val="20"/>
                                  </w:rPr>
                                  <w:t>Hanteer eenvoudig taalgebruik</w:t>
                                </w:r>
                              </w:p>
                              <w:p w:rsidR="00CA1A5A" w:rsidRPr="00D63349" w:rsidRDefault="00CA1A5A" w:rsidP="00CA1A5A">
                                <w:pPr>
                                  <w:pStyle w:val="Lijstalinea"/>
                                  <w:numPr>
                                    <w:ilvl w:val="0"/>
                                    <w:numId w:val="4"/>
                                  </w:numPr>
                                  <w:rPr>
                                    <w:rFonts w:ascii="Gill Sans MT" w:hAnsi="Gill Sans MT"/>
                                    <w:szCs w:val="20"/>
                                  </w:rPr>
                                </w:pPr>
                                <w:r w:rsidRPr="00D63349">
                                  <w:rPr>
                                    <w:rFonts w:ascii="Gill Sans MT" w:hAnsi="Gill Sans MT"/>
                                    <w:szCs w:val="20"/>
                                  </w:rPr>
                                  <w:t>Gebruik waar mogelijk beeldmateriaal: wordt beter onthouden dan geschreven tekst</w:t>
                                </w:r>
                              </w:p>
                              <w:p w:rsidR="00CA1A5A" w:rsidRPr="00D63349" w:rsidRDefault="00CA1A5A" w:rsidP="00CA1A5A">
                                <w:pPr>
                                  <w:rPr>
                                    <w:rFonts w:ascii="Gill Sans MT" w:hAnsi="Gill Sans MT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209D09B1" id="Tekstvak 19" o:spid="_x0000_s1027" style="position:absolute;left:0;text-align:left;margin-left:275pt;margin-top:67.6pt;width:190.7pt;height:146.5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37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" stroked="f">
                    <v:fill opacity="55512f"/>
                    <v:stroke joinstyle="miter"/>
                    <v:textbox>
                      <w:txbxContent>
                        <w:p w:rsidR="00CA1A5A" w:rsidRPr="00CA1A5A" w:rsidRDefault="00CA1A5A" w:rsidP="00CA1A5A">
                          <w:pPr>
                            <w:ind w:left="360" w:hanging="360"/>
                            <w:jc w:val="center"/>
                            <w:rPr>
                              <w:rFonts w:ascii="Gill Sans MT" w:hAnsi="Gill Sans MT"/>
                              <w:b/>
                              <w:color w:val="004E5A" w:themeColor="accent1" w:themeShade="80"/>
                            </w:rPr>
                          </w:pPr>
                          <w:r w:rsidRPr="00CA1A5A">
                            <w:rPr>
                              <w:rFonts w:ascii="Gill Sans MT" w:hAnsi="Gill Sans MT"/>
                              <w:b/>
                              <w:color w:val="004E5A" w:themeColor="accent1" w:themeShade="80"/>
                            </w:rPr>
                            <w:t>TIPS!</w:t>
                          </w:r>
                        </w:p>
                        <w:p w:rsidR="00CA1A5A" w:rsidRPr="00D63349" w:rsidRDefault="00CA1A5A" w:rsidP="00CA1A5A">
                          <w:pPr>
                            <w:pStyle w:val="Lijstalinea"/>
                            <w:numPr>
                              <w:ilvl w:val="0"/>
                              <w:numId w:val="4"/>
                            </w:numPr>
                            <w:rPr>
                              <w:rFonts w:ascii="Gill Sans MT" w:hAnsi="Gill Sans MT"/>
                              <w:szCs w:val="20"/>
                            </w:rPr>
                          </w:pPr>
                          <w:r w:rsidRPr="00D63349">
                            <w:rPr>
                              <w:rFonts w:ascii="Gill Sans MT" w:hAnsi="Gill Sans MT"/>
                              <w:szCs w:val="20"/>
                            </w:rPr>
                            <w:t>Hou de informatie zo kort mogelijk</w:t>
                          </w:r>
                        </w:p>
                        <w:p w:rsidR="00CA1A5A" w:rsidRPr="00D63349" w:rsidRDefault="00CA1A5A" w:rsidP="00CA1A5A">
                          <w:pPr>
                            <w:pStyle w:val="Lijstalinea"/>
                            <w:numPr>
                              <w:ilvl w:val="0"/>
                              <w:numId w:val="4"/>
                            </w:numPr>
                            <w:rPr>
                              <w:rFonts w:ascii="Gill Sans MT" w:hAnsi="Gill Sans MT"/>
                              <w:szCs w:val="20"/>
                            </w:rPr>
                          </w:pPr>
                          <w:r w:rsidRPr="00D63349">
                            <w:rPr>
                              <w:rFonts w:ascii="Gill Sans MT" w:hAnsi="Gill Sans MT"/>
                              <w:szCs w:val="20"/>
                            </w:rPr>
                            <w:t>Hanteer eenvoudig taalgebruik</w:t>
                          </w:r>
                        </w:p>
                        <w:p w:rsidR="00CA1A5A" w:rsidRPr="00D63349" w:rsidRDefault="00CA1A5A" w:rsidP="00CA1A5A">
                          <w:pPr>
                            <w:pStyle w:val="Lijstalinea"/>
                            <w:numPr>
                              <w:ilvl w:val="0"/>
                              <w:numId w:val="4"/>
                            </w:numPr>
                            <w:rPr>
                              <w:rFonts w:ascii="Gill Sans MT" w:hAnsi="Gill Sans MT"/>
                              <w:szCs w:val="20"/>
                            </w:rPr>
                          </w:pPr>
                          <w:r w:rsidRPr="00D63349">
                            <w:rPr>
                              <w:rFonts w:ascii="Gill Sans MT" w:hAnsi="Gill Sans MT"/>
                              <w:szCs w:val="20"/>
                            </w:rPr>
                            <w:t>Gebruik waar mogelijk beeldmateriaal: wordt beter onthouden dan geschreven tekst</w:t>
                          </w:r>
                        </w:p>
                        <w:p w:rsidR="00CA1A5A" w:rsidRPr="00D63349" w:rsidRDefault="00CA1A5A" w:rsidP="00CA1A5A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</w:txbxContent>
                    </v:textbox>
                    <w10:wrap type="square"/>
                  </v:round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45720" distB="45720" distL="114300" distR="114300" simplePos="0" relativeHeight="251782144" behindDoc="0" locked="0" layoutInCell="1" allowOverlap="1" wp14:anchorId="24AE64F5" wp14:editId="5163CF0A">
                    <wp:simplePos x="0" y="0"/>
                    <wp:positionH relativeFrom="column">
                      <wp:posOffset>-128270</wp:posOffset>
                    </wp:positionH>
                    <wp:positionV relativeFrom="paragraph">
                      <wp:posOffset>869950</wp:posOffset>
                    </wp:positionV>
                    <wp:extent cx="3219450" cy="2105025"/>
                    <wp:effectExtent l="0" t="0" r="0" b="9525"/>
                    <wp:wrapSquare wrapText="bothSides"/>
                    <wp:docPr id="9" name="Tekstvak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219450" cy="2105025"/>
                            </a:xfrm>
                            <a:prstGeom prst="roundRect">
                              <a:avLst>
                                <a:gd name="adj" fmla="val 5209"/>
                              </a:avLst>
                            </a:prstGeom>
                            <a:solidFill>
                              <a:srgbClr val="FFFFFF">
                                <a:alpha val="85098"/>
                              </a:srgb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A1A5A" w:rsidRPr="00CA1A5A" w:rsidRDefault="00CA1A5A" w:rsidP="00CA1A5A">
                                <w:pPr>
                                  <w:jc w:val="both"/>
                                  <w:rPr>
                                    <w:rFonts w:ascii="Gill Sans MT" w:hAnsi="Gill Sans MT"/>
                                    <w:b/>
                                    <w:color w:val="004E5A" w:themeColor="accent1" w:themeShade="80"/>
                                  </w:rPr>
                                </w:pPr>
                                <w:r w:rsidRPr="00CA1A5A">
                                  <w:rPr>
                                    <w:rFonts w:ascii="Gill Sans MT" w:hAnsi="Gill Sans MT"/>
                                    <w:b/>
                                    <w:color w:val="004E5A" w:themeColor="accent1" w:themeShade="80"/>
                                  </w:rPr>
                                  <w:t xml:space="preserve">Wat </w:t>
                                </w:r>
                                <w:r w:rsidR="00575560">
                                  <w:rPr>
                                    <w:rFonts w:ascii="Gill Sans MT" w:hAnsi="Gill Sans MT"/>
                                    <w:b/>
                                    <w:color w:val="004E5A" w:themeColor="accent1" w:themeShade="80"/>
                                  </w:rPr>
                                  <w:t>past er</w:t>
                                </w:r>
                                <w:r w:rsidRPr="00CA1A5A">
                                  <w:rPr>
                                    <w:rFonts w:ascii="Gill Sans MT" w:hAnsi="Gill Sans MT"/>
                                    <w:b/>
                                    <w:color w:val="004E5A" w:themeColor="accent1" w:themeShade="80"/>
                                  </w:rPr>
                                  <w:t xml:space="preserve"> allemaal in een onthaalbrochure?</w:t>
                                </w:r>
                              </w:p>
                              <w:p w:rsidR="00CA1A5A" w:rsidRPr="00CA1A5A" w:rsidRDefault="00CA1A5A" w:rsidP="00CA1A5A">
                                <w:pPr>
                                  <w:jc w:val="both"/>
                                  <w:rPr>
                                    <w:rFonts w:ascii="Gill Sans MT" w:hAnsi="Gill Sans MT"/>
                                    <w:color w:val="000000" w:themeColor="text1"/>
                                  </w:rPr>
                                </w:pPr>
                                <w:r w:rsidRPr="00CA1A5A">
                                  <w:rPr>
                                    <w:rFonts w:ascii="Gill Sans MT" w:hAnsi="Gill Sans MT"/>
                                    <w:color w:val="000000" w:themeColor="text1"/>
                                  </w:rPr>
                                  <w:t xml:space="preserve">Dit sjabloon kan u gebruiken om uw eigen onthaalbrochure samen te stellen. Hieronder vindt u een lijstje van mogelijk te behandelen onderwerpen, die u nog enkel aan uw onderneming moet aanpassen. </w:t>
                                </w:r>
                              </w:p>
                              <w:p w:rsidR="00CA1A5A" w:rsidRPr="00CA1A5A" w:rsidRDefault="00CA1A5A" w:rsidP="00CA1A5A">
                                <w:pPr>
                                  <w:rPr>
                                    <w:rFonts w:ascii="Gill Sans MT" w:hAnsi="Gill Sans MT"/>
                                    <w:color w:val="000000" w:themeColor="text1"/>
                                  </w:rPr>
                                </w:pPr>
                                <w:r w:rsidRPr="00CA1A5A">
                                  <w:rPr>
                                    <w:rFonts w:ascii="Gill Sans MT" w:hAnsi="Gill Sans MT"/>
                                    <w:b/>
                                    <w:color w:val="000000" w:themeColor="text1"/>
                                  </w:rPr>
                                  <w:t>Let op</w:t>
                                </w:r>
                                <w:r w:rsidRPr="00CA1A5A">
                                  <w:rPr>
                                    <w:rFonts w:ascii="Gill Sans MT" w:hAnsi="Gill Sans MT"/>
                                    <w:color w:val="000000" w:themeColor="text1"/>
                                  </w:rPr>
                                  <w:t xml:space="preserve">: de informatie in de onthaalbrochure moet overeenkomen met wat er in uw arbeidsreglement staat en kan dit document ook </w:t>
                                </w:r>
                                <w:r w:rsidRPr="00CA1A5A">
                                  <w:rPr>
                                    <w:rFonts w:ascii="Gill Sans MT" w:hAnsi="Gill Sans MT"/>
                                    <w:color w:val="000000" w:themeColor="text1"/>
                                    <w:u w:val="single"/>
                                  </w:rPr>
                                  <w:t>nooit</w:t>
                                </w:r>
                                <w:r w:rsidRPr="00CA1A5A">
                                  <w:rPr>
                                    <w:rFonts w:ascii="Gill Sans MT" w:hAnsi="Gill Sans MT"/>
                                    <w:color w:val="000000" w:themeColor="text1"/>
                                  </w:rPr>
                                  <w:t xml:space="preserve"> vervangen.</w:t>
                                </w:r>
                              </w:p>
                              <w:p w:rsidR="00CA1A5A" w:rsidRPr="00D63349" w:rsidRDefault="00CA1A5A" w:rsidP="00CA1A5A">
                                <w:pPr>
                                  <w:rPr>
                                    <w:rFonts w:ascii="Gill Sans MT" w:hAnsi="Gill Sans MT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24AE64F5" id="_x0000_s1028" style="position:absolute;left:0;text-align:left;margin-left:-10.1pt;margin-top:68.5pt;width:253.5pt;height:165.75pt;z-index:251782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341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" stroked="f">
                    <v:fill opacity="55769f"/>
                    <v:stroke joinstyle="miter"/>
                    <v:textbox>
                      <w:txbxContent>
                        <w:p w:rsidR="00CA1A5A" w:rsidRPr="00CA1A5A" w:rsidRDefault="00CA1A5A" w:rsidP="00CA1A5A">
                          <w:pPr>
                            <w:jc w:val="both"/>
                            <w:rPr>
                              <w:rFonts w:ascii="Gill Sans MT" w:hAnsi="Gill Sans MT"/>
                              <w:b/>
                              <w:color w:val="004E5A" w:themeColor="accent1" w:themeShade="80"/>
                            </w:rPr>
                          </w:pPr>
                          <w:r w:rsidRPr="00CA1A5A">
                            <w:rPr>
                              <w:rFonts w:ascii="Gill Sans MT" w:hAnsi="Gill Sans MT"/>
                              <w:b/>
                              <w:color w:val="004E5A" w:themeColor="accent1" w:themeShade="80"/>
                            </w:rPr>
                            <w:t xml:space="preserve">Wat </w:t>
                          </w:r>
                          <w:r w:rsidR="00575560">
                            <w:rPr>
                              <w:rFonts w:ascii="Gill Sans MT" w:hAnsi="Gill Sans MT"/>
                              <w:b/>
                              <w:color w:val="004E5A" w:themeColor="accent1" w:themeShade="80"/>
                            </w:rPr>
                            <w:t>past er</w:t>
                          </w:r>
                          <w:r w:rsidRPr="00CA1A5A">
                            <w:rPr>
                              <w:rFonts w:ascii="Gill Sans MT" w:hAnsi="Gill Sans MT"/>
                              <w:b/>
                              <w:color w:val="004E5A" w:themeColor="accent1" w:themeShade="80"/>
                            </w:rPr>
                            <w:t xml:space="preserve"> allemaal in een onthaalbrochure?</w:t>
                          </w:r>
                        </w:p>
                        <w:p w:rsidR="00CA1A5A" w:rsidRPr="00CA1A5A" w:rsidRDefault="00CA1A5A" w:rsidP="00CA1A5A">
                          <w:pPr>
                            <w:jc w:val="both"/>
                            <w:rPr>
                              <w:rFonts w:ascii="Gill Sans MT" w:hAnsi="Gill Sans MT"/>
                              <w:color w:val="000000" w:themeColor="text1"/>
                            </w:rPr>
                          </w:pPr>
                          <w:r w:rsidRPr="00CA1A5A">
                            <w:rPr>
                              <w:rFonts w:ascii="Gill Sans MT" w:hAnsi="Gill Sans MT"/>
                              <w:color w:val="000000" w:themeColor="text1"/>
                            </w:rPr>
                            <w:t xml:space="preserve">Dit sjabloon kan u gebruiken om uw eigen onthaalbrochure samen te stellen. Hieronder vindt u een lijstje van mogelijk te behandelen onderwerpen, die u nog enkel aan uw onderneming moet aanpassen. </w:t>
                          </w:r>
                        </w:p>
                        <w:p w:rsidR="00CA1A5A" w:rsidRPr="00CA1A5A" w:rsidRDefault="00CA1A5A" w:rsidP="00CA1A5A">
                          <w:pPr>
                            <w:rPr>
                              <w:rFonts w:ascii="Gill Sans MT" w:hAnsi="Gill Sans MT"/>
                              <w:color w:val="000000" w:themeColor="text1"/>
                            </w:rPr>
                          </w:pPr>
                          <w:r w:rsidRPr="00CA1A5A">
                            <w:rPr>
                              <w:rFonts w:ascii="Gill Sans MT" w:hAnsi="Gill Sans MT"/>
                              <w:b/>
                              <w:color w:val="000000" w:themeColor="text1"/>
                            </w:rPr>
                            <w:t>Let op</w:t>
                          </w:r>
                          <w:r w:rsidRPr="00CA1A5A">
                            <w:rPr>
                              <w:rFonts w:ascii="Gill Sans MT" w:hAnsi="Gill Sans MT"/>
                              <w:color w:val="000000" w:themeColor="text1"/>
                            </w:rPr>
                            <w:t xml:space="preserve">: de informatie in de onthaalbrochure moet overeenkomen met wat er in uw arbeidsreglement staat en kan dit document ook </w:t>
                          </w:r>
                          <w:r w:rsidRPr="00CA1A5A">
                            <w:rPr>
                              <w:rFonts w:ascii="Gill Sans MT" w:hAnsi="Gill Sans MT"/>
                              <w:color w:val="000000" w:themeColor="text1"/>
                              <w:u w:val="single"/>
                            </w:rPr>
                            <w:t>nooit</w:t>
                          </w:r>
                          <w:r w:rsidRPr="00CA1A5A">
                            <w:rPr>
                              <w:rFonts w:ascii="Gill Sans MT" w:hAnsi="Gill Sans MT"/>
                              <w:color w:val="000000" w:themeColor="text1"/>
                            </w:rPr>
                            <w:t xml:space="preserve"> vervangen.</w:t>
                          </w:r>
                        </w:p>
                        <w:p w:rsidR="00CA1A5A" w:rsidRPr="00D63349" w:rsidRDefault="00CA1A5A" w:rsidP="00CA1A5A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</w:txbxContent>
                    </v:textbox>
                    <w10:wrap type="square"/>
                  </v:roundrect>
                </w:pict>
              </mc:Fallback>
            </mc:AlternateContent>
          </w:r>
          <w:r w:rsidR="00CA1A5A" w:rsidRPr="00CA1A5A">
            <w:rPr>
              <w:rFonts w:asciiTheme="majorHAnsi" w:hAnsiTheme="majorHAnsi"/>
              <w:noProof/>
            </w:rPr>
            <mc:AlternateContent>
              <mc:Choice Requires="wps">
                <w:drawing>
                  <wp:anchor distT="0" distB="0" distL="114300" distR="114300" simplePos="0" relativeHeight="251786240" behindDoc="0" locked="0" layoutInCell="1" allowOverlap="1" wp14:anchorId="34B28786" wp14:editId="4005F972">
                    <wp:simplePos x="0" y="0"/>
                    <wp:positionH relativeFrom="column">
                      <wp:posOffset>1810204</wp:posOffset>
                    </wp:positionH>
                    <wp:positionV relativeFrom="paragraph">
                      <wp:posOffset>4756059</wp:posOffset>
                    </wp:positionV>
                    <wp:extent cx="4119880" cy="1595755"/>
                    <wp:effectExtent l="0" t="0" r="0" b="4445"/>
                    <wp:wrapSquare wrapText="bothSides"/>
                    <wp:docPr id="12" name="Tekstvak 1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119880" cy="1595755"/>
                            </a:xfrm>
                            <a:prstGeom prst="roundRect">
                              <a:avLst>
                                <a:gd name="adj" fmla="val 9163"/>
                              </a:avLst>
                            </a:prstGeom>
                            <a:solidFill>
                              <a:srgbClr val="FFFFFF">
                                <a:alpha val="84706"/>
                              </a:srgb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A1A5A" w:rsidRPr="00CA1A5A" w:rsidRDefault="00CA1A5A" w:rsidP="00CA1A5A">
                                <w:pPr>
                                  <w:rPr>
                                    <w:rFonts w:ascii="Gill Sans MT" w:hAnsi="Gill Sans MT"/>
                                    <w:b/>
                                    <w:color w:val="004E5A" w:themeColor="accent1" w:themeShade="80"/>
                                    <w:szCs w:val="18"/>
                                  </w:rPr>
                                </w:pPr>
                                <w:r w:rsidRPr="00CA1A5A">
                                  <w:rPr>
                                    <w:rFonts w:ascii="Gill Sans MT" w:hAnsi="Gill Sans MT"/>
                                    <w:b/>
                                    <w:color w:val="004E5A" w:themeColor="accent1" w:themeShade="80"/>
                                    <w:szCs w:val="18"/>
                                  </w:rPr>
                                  <w:t>Een goed doordacht onthaal leidt tot een win-win situatie:</w:t>
                                </w:r>
                              </w:p>
                              <w:p w:rsidR="00CA1A5A" w:rsidRPr="00CA1A5A" w:rsidRDefault="00CA1A5A" w:rsidP="00CA1A5A">
                                <w:pPr>
                                  <w:numPr>
                                    <w:ilvl w:val="0"/>
                                    <w:numId w:val="1"/>
                                  </w:numPr>
                                  <w:rPr>
                                    <w:rFonts w:ascii="Gill Sans MT" w:hAnsi="Gill Sans MT"/>
                                  </w:rPr>
                                </w:pPr>
                                <w:r w:rsidRPr="00CA1A5A">
                                  <w:rPr>
                                    <w:rFonts w:ascii="Gill Sans MT" w:hAnsi="Gill Sans MT"/>
                                  </w:rPr>
                                  <w:t>De nieuwe medewerkers voelen zich welkom, waardoor de basis voor een goede samenwerking kan worden gelegd.</w:t>
                                </w:r>
                              </w:p>
                              <w:p w:rsidR="00CA1A5A" w:rsidRPr="00D63349" w:rsidRDefault="00CA1A5A" w:rsidP="00CA1A5A">
                                <w:pPr>
                                  <w:numPr>
                                    <w:ilvl w:val="0"/>
                                    <w:numId w:val="1"/>
                                  </w:numPr>
                                  <w:rPr>
                                    <w:rFonts w:ascii="Gill Sans MT" w:hAnsi="Gill Sans MT"/>
                                    <w:sz w:val="18"/>
                                    <w:szCs w:val="16"/>
                                  </w:rPr>
                                </w:pPr>
                                <w:r w:rsidRPr="00CA1A5A">
                                  <w:rPr>
                                    <w:rFonts w:ascii="Gill Sans MT" w:hAnsi="Gill Sans MT"/>
                                  </w:rPr>
                                  <w:t>De onderneming en de collega’s hebben baat bij een snelle inwerkperiode: de nieuwe medewerker kan immers op een</w:t>
                                </w:r>
                                <w:r w:rsidRPr="00D63349">
                                  <w:rPr>
                                    <w:rFonts w:ascii="Gill Sans MT" w:hAnsi="Gill Sans MT"/>
                                    <w:sz w:val="18"/>
                                    <w:szCs w:val="16"/>
                                  </w:rPr>
                                  <w:t xml:space="preserve"> </w:t>
                                </w:r>
                                <w:r w:rsidRPr="00CA1A5A">
                                  <w:rPr>
                                    <w:rFonts w:ascii="Gill Sans MT" w:hAnsi="Gill Sans MT"/>
                                  </w:rPr>
                                  <w:t>efficiënte manier worden ingeschakeld.</w:t>
                                </w:r>
                              </w:p>
                              <w:p w:rsidR="00CA1A5A" w:rsidRPr="00D63349" w:rsidRDefault="00CA1A5A" w:rsidP="00CA1A5A">
                                <w:pPr>
                                  <w:rPr>
                                    <w:rFonts w:ascii="Gill Sans MT" w:hAnsi="Gill Sans MT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34B28786" id="Tekstvak 12" o:spid="_x0000_s1029" style="position:absolute;left:0;text-align:left;margin-left:142.55pt;margin-top:374.5pt;width:324.4pt;height:125.6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600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" stroked="f">
                    <v:fill opacity="55512f"/>
                    <v:stroke joinstyle="miter"/>
                    <v:textbox>
                      <w:txbxContent>
                        <w:p w:rsidR="00CA1A5A" w:rsidRPr="00CA1A5A" w:rsidRDefault="00CA1A5A" w:rsidP="00CA1A5A">
                          <w:pPr>
                            <w:rPr>
                              <w:rFonts w:ascii="Gill Sans MT" w:hAnsi="Gill Sans MT"/>
                              <w:b/>
                              <w:color w:val="004E5A" w:themeColor="accent1" w:themeShade="80"/>
                              <w:szCs w:val="18"/>
                            </w:rPr>
                          </w:pPr>
                          <w:r w:rsidRPr="00CA1A5A">
                            <w:rPr>
                              <w:rFonts w:ascii="Gill Sans MT" w:hAnsi="Gill Sans MT"/>
                              <w:b/>
                              <w:color w:val="004E5A" w:themeColor="accent1" w:themeShade="80"/>
                              <w:szCs w:val="18"/>
                            </w:rPr>
                            <w:t>Een goed doordacht onthaal leidt tot een win-win situatie:</w:t>
                          </w:r>
                        </w:p>
                        <w:p w:rsidR="00CA1A5A" w:rsidRPr="00CA1A5A" w:rsidRDefault="00CA1A5A" w:rsidP="00CA1A5A">
                          <w:pPr>
                            <w:numPr>
                              <w:ilvl w:val="0"/>
                              <w:numId w:val="1"/>
                            </w:numPr>
                            <w:rPr>
                              <w:rFonts w:ascii="Gill Sans MT" w:hAnsi="Gill Sans MT"/>
                            </w:rPr>
                          </w:pPr>
                          <w:r w:rsidRPr="00CA1A5A">
                            <w:rPr>
                              <w:rFonts w:ascii="Gill Sans MT" w:hAnsi="Gill Sans MT"/>
                            </w:rPr>
                            <w:t>De nieuwe medewerkers voelen zich welkom, waardoor de basis voor een goede samenwerking kan worden gelegd.</w:t>
                          </w:r>
                        </w:p>
                        <w:p w:rsidR="00CA1A5A" w:rsidRPr="00D63349" w:rsidRDefault="00CA1A5A" w:rsidP="00CA1A5A">
                          <w:pPr>
                            <w:numPr>
                              <w:ilvl w:val="0"/>
                              <w:numId w:val="1"/>
                            </w:numPr>
                            <w:rPr>
                              <w:rFonts w:ascii="Gill Sans MT" w:hAnsi="Gill Sans MT"/>
                              <w:sz w:val="18"/>
                              <w:szCs w:val="16"/>
                            </w:rPr>
                          </w:pPr>
                          <w:r w:rsidRPr="00CA1A5A">
                            <w:rPr>
                              <w:rFonts w:ascii="Gill Sans MT" w:hAnsi="Gill Sans MT"/>
                            </w:rPr>
                            <w:t>De onderneming en de collega’s hebben baat bij een snelle inwerkperiode: de nieuwe medewerker kan immers op een</w:t>
                          </w:r>
                          <w:r w:rsidRPr="00D63349">
                            <w:rPr>
                              <w:rFonts w:ascii="Gill Sans MT" w:hAnsi="Gill Sans MT"/>
                              <w:sz w:val="18"/>
                              <w:szCs w:val="16"/>
                            </w:rPr>
                            <w:t xml:space="preserve"> </w:t>
                          </w:r>
                          <w:r w:rsidRPr="00CA1A5A">
                            <w:rPr>
                              <w:rFonts w:ascii="Gill Sans MT" w:hAnsi="Gill Sans MT"/>
                            </w:rPr>
                            <w:t>efficiënte manier worden ingeschakeld.</w:t>
                          </w:r>
                        </w:p>
                        <w:p w:rsidR="00CA1A5A" w:rsidRPr="00D63349" w:rsidRDefault="00CA1A5A" w:rsidP="00CA1A5A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</w:txbxContent>
                    </v:textbox>
                    <w10:wrap type="square"/>
                  </v:roundrect>
                </w:pict>
              </mc:Fallback>
            </mc:AlternateContent>
          </w:r>
          <w:r w:rsidR="00CA1A5A" w:rsidRPr="00CA1A5A">
            <w:rPr>
              <w:rFonts w:asciiTheme="majorHAnsi" w:hAnsiTheme="majorHAnsi"/>
              <w:noProof/>
            </w:rPr>
            <mc:AlternateContent>
              <mc:Choice Requires="wps">
                <w:drawing>
                  <wp:anchor distT="0" distB="0" distL="114300" distR="114300" simplePos="0" relativeHeight="251787264" behindDoc="0" locked="0" layoutInCell="1" allowOverlap="1" wp14:anchorId="58B13D68" wp14:editId="228DB2FF">
                    <wp:simplePos x="0" y="0"/>
                    <wp:positionH relativeFrom="column">
                      <wp:posOffset>1875790</wp:posOffset>
                    </wp:positionH>
                    <wp:positionV relativeFrom="paragraph">
                      <wp:posOffset>6601460</wp:posOffset>
                    </wp:positionV>
                    <wp:extent cx="4083050" cy="1685925"/>
                    <wp:effectExtent l="0" t="0" r="0" b="9525"/>
                    <wp:wrapSquare wrapText="bothSides"/>
                    <wp:docPr id="13" name="Tekstvak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083050" cy="1685925"/>
                            </a:xfrm>
                            <a:prstGeom prst="roundRect">
                              <a:avLst>
                                <a:gd name="adj" fmla="val 7627"/>
                              </a:avLst>
                            </a:prstGeom>
                            <a:solidFill>
                              <a:srgbClr val="FFFFFF">
                                <a:alpha val="84706"/>
                              </a:srgb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A1A5A" w:rsidRPr="00CA1A5A" w:rsidRDefault="00CA1A5A" w:rsidP="00CA1A5A">
                                <w:pPr>
                                  <w:rPr>
                                    <w:rFonts w:ascii="Gill Sans MT" w:hAnsi="Gill Sans MT"/>
                                    <w:b/>
                                    <w:color w:val="004E5A" w:themeColor="accent1" w:themeShade="80"/>
                                    <w:szCs w:val="16"/>
                                  </w:rPr>
                                </w:pPr>
                                <w:r w:rsidRPr="00CA1A5A">
                                  <w:rPr>
                                    <w:rFonts w:ascii="Gill Sans MT" w:hAnsi="Gill Sans MT"/>
                                    <w:b/>
                                    <w:color w:val="004E5A" w:themeColor="accent1" w:themeShade="80"/>
                                    <w:szCs w:val="16"/>
                                  </w:rPr>
                                  <w:t>Een onthaalbrochure kan een goede leidraad voor uw onthaalprocedure betekenen:</w:t>
                                </w:r>
                              </w:p>
                              <w:p w:rsidR="00CA1A5A" w:rsidRPr="00CA1A5A" w:rsidRDefault="00CA1A5A" w:rsidP="00CA1A5A">
                                <w:pPr>
                                  <w:numPr>
                                    <w:ilvl w:val="0"/>
                                    <w:numId w:val="2"/>
                                  </w:numPr>
                                  <w:rPr>
                                    <w:rFonts w:ascii="Gill Sans MT" w:hAnsi="Gill Sans MT"/>
                                  </w:rPr>
                                </w:pPr>
                                <w:r w:rsidRPr="00CA1A5A">
                                  <w:rPr>
                                    <w:rFonts w:ascii="Gill Sans MT" w:hAnsi="Gill Sans MT"/>
                                  </w:rPr>
                                  <w:t>De kans dat iets over het hoofd wordt gezien tijdens het onthaal wordt significant kleiner.</w:t>
                                </w:r>
                              </w:p>
                              <w:p w:rsidR="00CA1A5A" w:rsidRPr="00CA1A5A" w:rsidRDefault="00CA1A5A" w:rsidP="00CA1A5A">
                                <w:pPr>
                                  <w:numPr>
                                    <w:ilvl w:val="0"/>
                                    <w:numId w:val="2"/>
                                  </w:numPr>
                                  <w:rPr>
                                    <w:rFonts w:ascii="Gill Sans MT" w:hAnsi="Gill Sans MT"/>
                                  </w:rPr>
                                </w:pPr>
                                <w:r w:rsidRPr="00CA1A5A">
                                  <w:rPr>
                                    <w:rFonts w:ascii="Gill Sans MT" w:hAnsi="Gill Sans MT"/>
                                  </w:rPr>
                                  <w:t>Het onthaal kan uniform en gestructureerd worden aangepakt, waardoor het ook mogelijk wordt om er een realistische timing aan te koppelen.</w:t>
                                </w:r>
                              </w:p>
                              <w:p w:rsidR="00CA1A5A" w:rsidRPr="00D63349" w:rsidRDefault="00CA1A5A" w:rsidP="00CA1A5A">
                                <w:pPr>
                                  <w:numPr>
                                    <w:ilvl w:val="0"/>
                                    <w:numId w:val="2"/>
                                  </w:numPr>
                                  <w:rPr>
                                    <w:rFonts w:ascii="Gill Sans MT" w:hAnsi="Gill Sans MT"/>
                                    <w:sz w:val="18"/>
                                    <w:szCs w:val="16"/>
                                  </w:rPr>
                                </w:pPr>
                                <w:r w:rsidRPr="00D63349">
                                  <w:rPr>
                                    <w:rFonts w:ascii="Gill Sans MT" w:hAnsi="Gill Sans MT"/>
                                    <w:sz w:val="18"/>
                                    <w:szCs w:val="16"/>
                                  </w:rPr>
                                  <w:t>Het onthaal kan door verschillende personen worden opgenomen: personeelsverantwoordelijke, zaakvoerder, etc.</w:t>
                                </w:r>
                              </w:p>
                              <w:p w:rsidR="00CA1A5A" w:rsidRPr="00D63349" w:rsidRDefault="00CA1A5A" w:rsidP="00CA1A5A">
                                <w:pPr>
                                  <w:rPr>
                                    <w:rFonts w:ascii="Gill Sans MT" w:hAnsi="Gill Sans MT"/>
                                    <w:sz w:val="16"/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58B13D68" id="Tekstvak 13" o:spid="_x0000_s1031" style="position:absolute;left:0;text-align:left;margin-left:147.7pt;margin-top:519.8pt;width:321.5pt;height:132.7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499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" stroked="f">
                    <v:fill opacity="55512f"/>
                    <v:stroke joinstyle="miter"/>
                    <v:textbox>
                      <w:txbxContent>
                        <w:p w:rsidR="00CA1A5A" w:rsidRPr="00CA1A5A" w:rsidRDefault="00CA1A5A" w:rsidP="00CA1A5A">
                          <w:pPr>
                            <w:rPr>
                              <w:rFonts w:ascii="Gill Sans MT" w:hAnsi="Gill Sans MT"/>
                              <w:b/>
                              <w:color w:val="004E5A" w:themeColor="accent1" w:themeShade="80"/>
                              <w:szCs w:val="16"/>
                            </w:rPr>
                          </w:pPr>
                          <w:r w:rsidRPr="00CA1A5A">
                            <w:rPr>
                              <w:rFonts w:ascii="Gill Sans MT" w:hAnsi="Gill Sans MT"/>
                              <w:b/>
                              <w:color w:val="004E5A" w:themeColor="accent1" w:themeShade="80"/>
                              <w:szCs w:val="16"/>
                            </w:rPr>
                            <w:t>Een onthaalbrochure kan een goede leidraad voor uw onthaalprocedure betekenen:</w:t>
                          </w:r>
                        </w:p>
                        <w:p w:rsidR="00CA1A5A" w:rsidRPr="00CA1A5A" w:rsidRDefault="00CA1A5A" w:rsidP="00CA1A5A">
                          <w:pPr>
                            <w:numPr>
                              <w:ilvl w:val="0"/>
                              <w:numId w:val="2"/>
                            </w:numPr>
                            <w:rPr>
                              <w:rFonts w:ascii="Gill Sans MT" w:hAnsi="Gill Sans MT"/>
                            </w:rPr>
                          </w:pPr>
                          <w:r w:rsidRPr="00CA1A5A">
                            <w:rPr>
                              <w:rFonts w:ascii="Gill Sans MT" w:hAnsi="Gill Sans MT"/>
                            </w:rPr>
                            <w:t>De kans dat iets over het hoofd wordt gezien tijdens het onthaal wordt significant kleiner.</w:t>
                          </w:r>
                        </w:p>
                        <w:p w:rsidR="00CA1A5A" w:rsidRPr="00CA1A5A" w:rsidRDefault="00CA1A5A" w:rsidP="00CA1A5A">
                          <w:pPr>
                            <w:numPr>
                              <w:ilvl w:val="0"/>
                              <w:numId w:val="2"/>
                            </w:numPr>
                            <w:rPr>
                              <w:rFonts w:ascii="Gill Sans MT" w:hAnsi="Gill Sans MT"/>
                            </w:rPr>
                          </w:pPr>
                          <w:r w:rsidRPr="00CA1A5A">
                            <w:rPr>
                              <w:rFonts w:ascii="Gill Sans MT" w:hAnsi="Gill Sans MT"/>
                            </w:rPr>
                            <w:t>Het onthaal kan uniform en gestructureerd worden aangepakt, waardoor het ook mogelijk wordt om er een realistische timing aan te koppelen.</w:t>
                          </w:r>
                        </w:p>
                        <w:p w:rsidR="00CA1A5A" w:rsidRPr="00D63349" w:rsidRDefault="00CA1A5A" w:rsidP="00CA1A5A">
                          <w:pPr>
                            <w:numPr>
                              <w:ilvl w:val="0"/>
                              <w:numId w:val="2"/>
                            </w:numPr>
                            <w:rPr>
                              <w:rFonts w:ascii="Gill Sans MT" w:hAnsi="Gill Sans MT"/>
                              <w:sz w:val="18"/>
                              <w:szCs w:val="16"/>
                            </w:rPr>
                          </w:pPr>
                          <w:r w:rsidRPr="00D63349">
                            <w:rPr>
                              <w:rFonts w:ascii="Gill Sans MT" w:hAnsi="Gill Sans MT"/>
                              <w:sz w:val="18"/>
                              <w:szCs w:val="16"/>
                            </w:rPr>
                            <w:t>Het onthaal kan door verschillende personen worden opgenomen: personeelsverantwoordelijke, zaakvoerder, etc.</w:t>
                          </w:r>
                        </w:p>
                        <w:p w:rsidR="00CA1A5A" w:rsidRPr="00D63349" w:rsidRDefault="00CA1A5A" w:rsidP="00CA1A5A">
                          <w:pPr>
                            <w:rPr>
                              <w:rFonts w:ascii="Gill Sans MT" w:hAnsi="Gill Sans MT"/>
                              <w:sz w:val="16"/>
                              <w:szCs w:val="16"/>
                            </w:rPr>
                          </w:pPr>
                        </w:p>
                      </w:txbxContent>
                    </v:textbox>
                    <w10:wrap type="square"/>
                  </v:roundrect>
                </w:pict>
              </mc:Fallback>
            </mc:AlternateContent>
          </w:r>
          <w:r w:rsidR="00EF4279">
            <w:rPr>
              <w:rFonts w:ascii="Times New Roman" w:hAnsi="Times New Roman"/>
              <w:noProof/>
              <w:sz w:val="24"/>
              <w:szCs w:val="24"/>
            </w:rPr>
            <mc:AlternateContent>
              <mc:Choice Requires="wpg">
                <w:drawing>
                  <wp:anchor distT="0" distB="0" distL="114300" distR="114300" simplePos="0" relativeHeight="251780096" behindDoc="0" locked="0" layoutInCell="1" allowOverlap="1">
                    <wp:simplePos x="0" y="0"/>
                    <wp:positionH relativeFrom="column">
                      <wp:posOffset>-301534</wp:posOffset>
                    </wp:positionH>
                    <wp:positionV relativeFrom="paragraph">
                      <wp:posOffset>7207885</wp:posOffset>
                    </wp:positionV>
                    <wp:extent cx="1552575" cy="1541780"/>
                    <wp:effectExtent l="20955" t="20320" r="17145" b="19050"/>
                    <wp:wrapNone/>
                    <wp:docPr id="6" name="Groep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552575" cy="1541780"/>
                              <a:chOff x="1078283" y="1123953"/>
                              <a:chExt cx="15523" cy="15417"/>
                            </a:xfrm>
                          </wpg:grpSpPr>
                          <wps:wsp>
                            <wps:cNvPr id="7" name="Oval 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78283" y="1123953"/>
                                <a:ext cx="15524" cy="1541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5D1D7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8" name="Picture 4" descr="Sociaal Fonds logo NL final_150dpi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078671" y="1127287"/>
                                <a:ext cx="13933" cy="853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5D1D7"/>
                                      </a:outerShdw>
                                    </a:effectLst>
                                  </a14:hiddenEffects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76D3A4CA" id="Groep 6" o:spid="_x0000_s1026" style="position:absolute;margin-left:-23.75pt;margin-top:567.55pt;width:122.25pt;height:121.4pt;z-index:251780096" coordorigin="10782,11239" coordsize="155,1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">
                    <v:oval id="Oval 3" o:spid="_x0000_s1027" style="position:absolute;left:10782;top:11239;width:156;height:1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" strokecolor="white" strokeweight="2pt">
                      <v:shadow color="#c5d1d7"/>
                      <v:textbox inset="2.88pt,2.88pt,2.88pt,2.88pt"/>
                    </v:oval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4" o:spid="_x0000_s1028" type="#_x0000_t75" alt="Sociaal Fonds logo NL final_150dpi" style="position:absolute;left:10786;top:11272;width:140;height: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" strokecolor="black [0]" strokeweight="2pt">
                      <v:imagedata r:id="rId11" o:title="Sociaal Fonds logo NL final_150dpi"/>
                      <v:shadow color="#c5d1d7"/>
                    </v:shape>
                  </v:group>
                </w:pict>
              </mc:Fallback>
            </mc:AlternateContent>
          </w:r>
          <w:r w:rsidR="00471FE1" w:rsidRPr="00C27424">
            <w:rPr>
              <w:rFonts w:asciiTheme="majorHAnsi" w:hAnsiTheme="majorHAnsi"/>
            </w:rPr>
            <w:br w:type="page"/>
          </w:r>
        </w:p>
      </w:sdtContent>
    </w:sdt>
    <w:p w:rsidR="00C27424" w:rsidRPr="00C27424" w:rsidRDefault="00575560" w:rsidP="00C27424">
      <w:pPr>
        <w:jc w:val="center"/>
        <w:rPr>
          <w:rFonts w:asciiTheme="majorHAnsi" w:hAnsiTheme="majorHAnsi"/>
          <w:color w:val="FFFFFF" w:themeColor="background1"/>
          <w:sz w:val="200"/>
          <w:szCs w:val="200"/>
        </w:rPr>
      </w:pPr>
      <w:r w:rsidRPr="00C27424">
        <w:rPr>
          <w:rFonts w:asciiTheme="majorHAnsi" w:hAnsiTheme="majorHAnsi"/>
          <w:b/>
          <w:noProof/>
          <w:color w:val="FFFFFF" w:themeColor="background1"/>
          <w:sz w:val="200"/>
          <w:szCs w:val="200"/>
        </w:rPr>
        <w:lastRenderedPageBreak/>
        <mc:AlternateContent>
          <mc:Choice Requires="wps">
            <w:drawing>
              <wp:anchor distT="45720" distB="45720" distL="114300" distR="114300" simplePos="0" relativeHeight="2517350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237490</wp:posOffset>
                </wp:positionV>
                <wp:extent cx="6511290" cy="1404620"/>
                <wp:effectExtent l="0" t="0" r="0" b="3175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12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00C8" w:rsidRPr="002A5361" w:rsidRDefault="00B900C8" w:rsidP="002A5361">
                            <w:pPr>
                              <w:jc w:val="center"/>
                              <w:rPr>
                                <w:rFonts w:ascii="Gill Sans MT" w:hAnsi="Gill Sans MT"/>
                                <w:color w:val="004E5A" w:themeColor="accent1" w:themeShade="80"/>
                              </w:rPr>
                            </w:pPr>
                            <w:r w:rsidRPr="002A5361">
                              <w:rPr>
                                <w:rFonts w:ascii="Gill Sans MT" w:hAnsi="Gill Sans MT"/>
                                <w:b/>
                                <w:color w:val="004E5A" w:themeColor="accent1" w:themeShade="80"/>
                                <w:sz w:val="200"/>
                                <w:szCs w:val="200"/>
                              </w:rPr>
                              <w:t>Welkom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0;margin-top:18.7pt;width:512.7pt;height:110.6pt;z-index:251735040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" filled="f" stroked="f">
                <v:textbox style="mso-fit-shape-to-text:t">
                  <w:txbxContent>
                    <w:p w:rsidR="00B900C8" w:rsidRPr="002A5361" w:rsidRDefault="00B900C8" w:rsidP="002A5361">
                      <w:pPr>
                        <w:jc w:val="center"/>
                        <w:rPr>
                          <w:rFonts w:ascii="Gill Sans MT" w:hAnsi="Gill Sans MT"/>
                          <w:color w:val="004E5A" w:themeColor="accent1" w:themeShade="80"/>
                        </w:rPr>
                      </w:pPr>
                      <w:r w:rsidRPr="002A5361">
                        <w:rPr>
                          <w:rFonts w:ascii="Gill Sans MT" w:hAnsi="Gill Sans MT"/>
                          <w:b/>
                          <w:color w:val="004E5A" w:themeColor="accent1" w:themeShade="80"/>
                          <w:sz w:val="200"/>
                          <w:szCs w:val="200"/>
                        </w:rPr>
                        <w:t>Welkom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88288" behindDoc="1" locked="0" layoutInCell="1" allowOverlap="1" wp14:anchorId="297765BA">
            <wp:simplePos x="0" y="0"/>
            <wp:positionH relativeFrom="margin">
              <wp:posOffset>290831</wp:posOffset>
            </wp:positionH>
            <wp:positionV relativeFrom="paragraph">
              <wp:posOffset>1471930</wp:posOffset>
            </wp:positionV>
            <wp:extent cx="5127320" cy="2276230"/>
            <wp:effectExtent l="0" t="0" r="0" b="0"/>
            <wp:wrapNone/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89" b="20057"/>
                    <a:stretch/>
                  </pic:blipFill>
                  <pic:spPr bwMode="auto">
                    <a:xfrm>
                      <a:off x="0" y="0"/>
                      <a:ext cx="5139375" cy="2281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7424" w:rsidRPr="00C27424" w:rsidRDefault="00C27424" w:rsidP="006164B5">
      <w:pPr>
        <w:spacing w:line="240" w:lineRule="auto"/>
        <w:ind w:firstLine="708"/>
        <w:jc w:val="both"/>
        <w:rPr>
          <w:rFonts w:asciiTheme="majorHAnsi" w:hAnsiTheme="majorHAnsi"/>
          <w:sz w:val="24"/>
          <w:szCs w:val="24"/>
        </w:rPr>
      </w:pPr>
    </w:p>
    <w:p w:rsidR="00C27424" w:rsidRPr="00C27424" w:rsidRDefault="00C27424" w:rsidP="00C27424">
      <w:pPr>
        <w:spacing w:line="240" w:lineRule="auto"/>
        <w:ind w:firstLine="708"/>
        <w:jc w:val="center"/>
        <w:rPr>
          <w:rFonts w:asciiTheme="majorHAnsi" w:hAnsiTheme="majorHAnsi"/>
          <w:sz w:val="24"/>
          <w:szCs w:val="24"/>
        </w:rPr>
      </w:pPr>
    </w:p>
    <w:p w:rsidR="00C27424" w:rsidRPr="00C27424" w:rsidRDefault="00575560" w:rsidP="00575560">
      <w:pPr>
        <w:tabs>
          <w:tab w:val="left" w:pos="4035"/>
        </w:tabs>
        <w:spacing w:line="240" w:lineRule="auto"/>
        <w:ind w:firstLine="708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</w:p>
    <w:p w:rsidR="00C27424" w:rsidRPr="00C27424" w:rsidRDefault="00575560" w:rsidP="006164B5">
      <w:pPr>
        <w:spacing w:line="240" w:lineRule="auto"/>
        <w:ind w:firstLine="708"/>
        <w:jc w:val="both"/>
        <w:rPr>
          <w:rFonts w:asciiTheme="majorHAnsi" w:hAnsiTheme="majorHAnsi"/>
          <w:sz w:val="24"/>
          <w:szCs w:val="24"/>
        </w:rPr>
      </w:pPr>
      <w:r w:rsidRPr="00C27424">
        <w:rPr>
          <w:rFonts w:asciiTheme="majorHAnsi" w:hAnsiTheme="majorHAnsi"/>
          <w:noProof/>
          <w:color w:val="FFFFFF" w:themeColor="background1"/>
          <w:sz w:val="200"/>
          <w:szCs w:val="200"/>
          <w:lang w:eastAsia="nl-B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AFD8FBE" wp14:editId="1C80639D">
                <wp:simplePos x="0" y="0"/>
                <wp:positionH relativeFrom="margin">
                  <wp:posOffset>338455</wp:posOffset>
                </wp:positionH>
                <wp:positionV relativeFrom="paragraph">
                  <wp:posOffset>118110</wp:posOffset>
                </wp:positionV>
                <wp:extent cx="1497965" cy="914400"/>
                <wp:effectExtent l="0" t="0" r="0" b="0"/>
                <wp:wrapNone/>
                <wp:docPr id="5" name="Tekstva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796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900C8" w:rsidRPr="00575560" w:rsidRDefault="00B900C8" w:rsidP="00373BDB">
                            <w:pPr>
                              <w:spacing w:line="240" w:lineRule="auto"/>
                              <w:jc w:val="both"/>
                              <w:rPr>
                                <w:rFonts w:ascii="Gill Sans MT" w:hAnsi="Gill Sans MT"/>
                                <w:b/>
                                <w:color w:val="FFFFFF" w:themeColor="background1"/>
                                <w:sz w:val="96"/>
                                <w:szCs w:val="72"/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75560">
                              <w:rPr>
                                <w:rFonts w:ascii="Gill Sans MT" w:hAnsi="Gill Sans MT"/>
                                <w:b/>
                                <w:color w:val="FFFFFF" w:themeColor="background1"/>
                                <w:sz w:val="96"/>
                                <w:szCs w:val="72"/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bij…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D8FBE" id="Tekstvak 5" o:spid="_x0000_s1033" type="#_x0000_t202" style="position:absolute;left:0;text-align:left;margin-left:26.65pt;margin-top:9.3pt;width:117.95pt;height:1in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" filled="f" stroked="f">
                <v:textbox>
                  <w:txbxContent>
                    <w:p w:rsidR="00B900C8" w:rsidRPr="00575560" w:rsidRDefault="00B900C8" w:rsidP="00373BDB">
                      <w:pPr>
                        <w:spacing w:line="240" w:lineRule="auto"/>
                        <w:jc w:val="both"/>
                        <w:rPr>
                          <w:rFonts w:ascii="Gill Sans MT" w:hAnsi="Gill Sans MT"/>
                          <w:b/>
                          <w:color w:val="FFFFFF" w:themeColor="background1"/>
                          <w:sz w:val="96"/>
                          <w:szCs w:val="72"/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75560">
                        <w:rPr>
                          <w:rFonts w:ascii="Gill Sans MT" w:hAnsi="Gill Sans MT"/>
                          <w:b/>
                          <w:color w:val="FFFFFF" w:themeColor="background1"/>
                          <w:sz w:val="96"/>
                          <w:szCs w:val="72"/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bij…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27424" w:rsidRPr="00C27424" w:rsidRDefault="00C27424" w:rsidP="006164B5">
      <w:pPr>
        <w:spacing w:line="240" w:lineRule="auto"/>
        <w:ind w:firstLine="708"/>
        <w:jc w:val="both"/>
        <w:rPr>
          <w:rFonts w:asciiTheme="majorHAnsi" w:hAnsiTheme="majorHAnsi"/>
          <w:sz w:val="24"/>
          <w:szCs w:val="24"/>
        </w:rPr>
      </w:pPr>
    </w:p>
    <w:p w:rsidR="00C27424" w:rsidRPr="00C27424" w:rsidRDefault="00C27424" w:rsidP="006164B5">
      <w:pPr>
        <w:spacing w:line="240" w:lineRule="auto"/>
        <w:ind w:firstLine="708"/>
        <w:jc w:val="both"/>
        <w:rPr>
          <w:rFonts w:asciiTheme="majorHAnsi" w:hAnsiTheme="majorHAnsi"/>
          <w:sz w:val="24"/>
          <w:szCs w:val="24"/>
        </w:rPr>
      </w:pPr>
    </w:p>
    <w:p w:rsidR="00C27424" w:rsidRPr="00C27424" w:rsidRDefault="00C27424" w:rsidP="006164B5">
      <w:pPr>
        <w:spacing w:line="240" w:lineRule="auto"/>
        <w:ind w:firstLine="708"/>
        <w:jc w:val="both"/>
        <w:rPr>
          <w:rFonts w:asciiTheme="majorHAnsi" w:hAnsiTheme="majorHAnsi"/>
          <w:sz w:val="24"/>
          <w:szCs w:val="24"/>
        </w:rPr>
      </w:pPr>
    </w:p>
    <w:p w:rsidR="00162C22" w:rsidRPr="00C27424" w:rsidRDefault="006164B5" w:rsidP="00C27424">
      <w:pPr>
        <w:pStyle w:val="Lijstalinea"/>
        <w:numPr>
          <w:ilvl w:val="0"/>
          <w:numId w:val="30"/>
        </w:num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C27424">
        <w:rPr>
          <w:rFonts w:asciiTheme="majorHAnsi" w:hAnsiTheme="majorHAnsi"/>
          <w:sz w:val="24"/>
          <w:szCs w:val="24"/>
        </w:rPr>
        <w:t>Naam onderneming</w:t>
      </w:r>
    </w:p>
    <w:p w:rsidR="006164B5" w:rsidRPr="00C27424" w:rsidRDefault="006164B5" w:rsidP="00C27424">
      <w:pPr>
        <w:pStyle w:val="Lijstalinea"/>
        <w:numPr>
          <w:ilvl w:val="0"/>
          <w:numId w:val="30"/>
        </w:num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C27424">
        <w:rPr>
          <w:rFonts w:asciiTheme="majorHAnsi" w:hAnsiTheme="majorHAnsi"/>
          <w:sz w:val="24"/>
          <w:szCs w:val="24"/>
        </w:rPr>
        <w:t>Zaakvoerder</w:t>
      </w:r>
    </w:p>
    <w:p w:rsidR="006164B5" w:rsidRPr="00C27424" w:rsidRDefault="006164B5" w:rsidP="00C27424">
      <w:pPr>
        <w:pStyle w:val="Lijstalinea"/>
        <w:numPr>
          <w:ilvl w:val="0"/>
          <w:numId w:val="30"/>
        </w:num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C27424">
        <w:rPr>
          <w:rFonts w:asciiTheme="majorHAnsi" w:hAnsiTheme="majorHAnsi"/>
          <w:sz w:val="24"/>
          <w:szCs w:val="24"/>
        </w:rPr>
        <w:t xml:space="preserve">Adres en telefoonnummer </w:t>
      </w:r>
    </w:p>
    <w:p w:rsidR="006164B5" w:rsidRPr="00C27424" w:rsidRDefault="006164B5" w:rsidP="00C27424">
      <w:pPr>
        <w:pStyle w:val="Lijstalinea"/>
        <w:numPr>
          <w:ilvl w:val="0"/>
          <w:numId w:val="30"/>
        </w:num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C27424">
        <w:rPr>
          <w:rFonts w:asciiTheme="majorHAnsi" w:hAnsiTheme="majorHAnsi"/>
          <w:sz w:val="24"/>
          <w:szCs w:val="24"/>
        </w:rPr>
        <w:t>Logo en/of slogan</w:t>
      </w:r>
    </w:p>
    <w:p w:rsidR="00692B69" w:rsidRPr="00C27424" w:rsidRDefault="00692B69" w:rsidP="00C27424">
      <w:pPr>
        <w:pStyle w:val="Lijstalinea"/>
        <w:numPr>
          <w:ilvl w:val="0"/>
          <w:numId w:val="30"/>
        </w:num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C27424">
        <w:rPr>
          <w:rFonts w:asciiTheme="majorHAnsi" w:hAnsiTheme="majorHAnsi"/>
          <w:sz w:val="24"/>
          <w:szCs w:val="24"/>
        </w:rPr>
        <w:t>Foto onderneming</w:t>
      </w:r>
    </w:p>
    <w:p w:rsidR="006164B5" w:rsidRPr="00C27424" w:rsidRDefault="006164B5" w:rsidP="006164B5">
      <w:pPr>
        <w:rPr>
          <w:rFonts w:asciiTheme="majorHAnsi" w:hAnsiTheme="majorHAnsi"/>
          <w:sz w:val="20"/>
          <w:szCs w:val="20"/>
        </w:rPr>
      </w:pPr>
    </w:p>
    <w:p w:rsidR="006164B5" w:rsidRPr="00C27424" w:rsidRDefault="006164B5" w:rsidP="006164B5">
      <w:pPr>
        <w:rPr>
          <w:rFonts w:asciiTheme="majorHAnsi" w:hAnsiTheme="majorHAnsi"/>
          <w:sz w:val="20"/>
          <w:szCs w:val="20"/>
        </w:rPr>
      </w:pPr>
    </w:p>
    <w:p w:rsidR="006164B5" w:rsidRPr="00C27424" w:rsidRDefault="006164B5" w:rsidP="006164B5">
      <w:pPr>
        <w:rPr>
          <w:rFonts w:asciiTheme="majorHAnsi" w:hAnsiTheme="majorHAnsi"/>
          <w:sz w:val="20"/>
          <w:szCs w:val="20"/>
        </w:rPr>
      </w:pPr>
    </w:p>
    <w:p w:rsidR="006164B5" w:rsidRPr="00C27424" w:rsidRDefault="006164B5" w:rsidP="006164B5">
      <w:pPr>
        <w:rPr>
          <w:rFonts w:asciiTheme="majorHAnsi" w:hAnsiTheme="majorHAnsi"/>
          <w:sz w:val="20"/>
          <w:szCs w:val="20"/>
        </w:rPr>
      </w:pPr>
    </w:p>
    <w:p w:rsidR="006164B5" w:rsidRPr="00C27424" w:rsidRDefault="006164B5" w:rsidP="006164B5">
      <w:pPr>
        <w:rPr>
          <w:rFonts w:asciiTheme="majorHAnsi" w:hAnsiTheme="majorHAnsi"/>
          <w:sz w:val="20"/>
          <w:szCs w:val="20"/>
        </w:rPr>
      </w:pPr>
    </w:p>
    <w:p w:rsidR="00D51002" w:rsidRPr="002A5361" w:rsidRDefault="006164B5" w:rsidP="006164B5">
      <w:pPr>
        <w:tabs>
          <w:tab w:val="left" w:pos="2610"/>
        </w:tabs>
        <w:jc w:val="center"/>
        <w:rPr>
          <w:rFonts w:asciiTheme="majorHAnsi" w:hAnsiTheme="majorHAnsi"/>
          <w:color w:val="004E5A" w:themeColor="accent1" w:themeShade="80"/>
          <w:sz w:val="24"/>
          <w:szCs w:val="24"/>
        </w:rPr>
      </w:pPr>
      <w:r w:rsidRPr="002A5361">
        <w:rPr>
          <w:rFonts w:asciiTheme="majorHAnsi" w:hAnsiTheme="majorHAnsi"/>
          <w:color w:val="004E5A" w:themeColor="accent1" w:themeShade="80"/>
          <w:sz w:val="24"/>
          <w:szCs w:val="24"/>
        </w:rPr>
        <w:t>Welkomstzin</w:t>
      </w:r>
    </w:p>
    <w:p w:rsidR="00A537FD" w:rsidRDefault="00B7279E" w:rsidP="00A537FD">
      <w:pPr>
        <w:rPr>
          <w:rFonts w:asciiTheme="majorHAnsi" w:hAnsiTheme="majorHAnsi"/>
          <w:color w:val="009CB4" w:themeColor="accent1"/>
          <w:sz w:val="24"/>
          <w:szCs w:val="24"/>
        </w:rPr>
      </w:pPr>
      <w:r w:rsidRPr="00C27424">
        <w:rPr>
          <w:rFonts w:asciiTheme="majorHAnsi" w:hAnsiTheme="majorHAnsi"/>
          <w:color w:val="009CB4" w:themeColor="accent1"/>
          <w:sz w:val="24"/>
          <w:szCs w:val="24"/>
        </w:rPr>
        <w:br w:type="page"/>
      </w:r>
    </w:p>
    <w:p w:rsidR="00A537FD" w:rsidRDefault="00A537FD" w:rsidP="00A537FD">
      <w:pPr>
        <w:pStyle w:val="Kop1"/>
        <w:numPr>
          <w:ilvl w:val="0"/>
          <w:numId w:val="0"/>
        </w:numPr>
        <w:spacing w:line="276" w:lineRule="auto"/>
        <w:jc w:val="center"/>
        <w:rPr>
          <w:rFonts w:cstheme="majorHAnsi"/>
          <w:color w:val="auto"/>
          <w:sz w:val="22"/>
          <w:szCs w:val="22"/>
        </w:rPr>
      </w:pPr>
      <w:bookmarkStart w:id="0" w:name="_Toc7516077"/>
      <w:r w:rsidRPr="00A537FD">
        <w:lastRenderedPageBreak/>
        <w:t>Inhoudsopgave</w:t>
      </w:r>
      <w:bookmarkEnd w:id="0"/>
    </w:p>
    <w:sdt>
      <w:sdtPr>
        <w:rPr>
          <w:rFonts w:asciiTheme="minorHAnsi" w:eastAsiaTheme="minorEastAsia" w:hAnsiTheme="minorHAnsi" w:cstheme="minorBidi"/>
          <w:b w:val="0"/>
          <w:color w:val="auto"/>
          <w:spacing w:val="0"/>
          <w:sz w:val="22"/>
          <w:szCs w:val="22"/>
          <w:lang w:val="nl-NL"/>
        </w:rPr>
        <w:id w:val="-982158640"/>
        <w:docPartObj>
          <w:docPartGallery w:val="Table of Contents"/>
          <w:docPartUnique/>
        </w:docPartObj>
      </w:sdtPr>
      <w:sdtEndPr/>
      <w:sdtContent>
        <w:p w:rsidR="00A537FD" w:rsidRDefault="00A537FD" w:rsidP="00A537FD">
          <w:pPr>
            <w:pStyle w:val="Kopvaninhoudsopgave"/>
            <w:numPr>
              <w:ilvl w:val="0"/>
              <w:numId w:val="0"/>
            </w:numPr>
            <w:ind w:left="360" w:hanging="360"/>
            <w:rPr>
              <w:sz w:val="24"/>
              <w:szCs w:val="24"/>
            </w:rPr>
          </w:pPr>
        </w:p>
        <w:p w:rsidR="000E7352" w:rsidRDefault="00A537FD">
          <w:pPr>
            <w:pStyle w:val="Inhopg1"/>
            <w:rPr>
              <w:rFonts w:cstheme="minorBidi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bookmarkStart w:id="1" w:name="_GoBack"/>
          <w:bookmarkEnd w:id="1"/>
          <w:r w:rsidR="000E7352" w:rsidRPr="00ED30B9">
            <w:rPr>
              <w:rStyle w:val="Hyperlink"/>
              <w:noProof/>
            </w:rPr>
            <w:fldChar w:fldCharType="begin"/>
          </w:r>
          <w:r w:rsidR="000E7352" w:rsidRPr="00ED30B9">
            <w:rPr>
              <w:rStyle w:val="Hyperlink"/>
              <w:noProof/>
            </w:rPr>
            <w:instrText xml:space="preserve"> </w:instrText>
          </w:r>
          <w:r w:rsidR="000E7352">
            <w:rPr>
              <w:noProof/>
            </w:rPr>
            <w:instrText>HYPERLINK \l "_Toc7516077"</w:instrText>
          </w:r>
          <w:r w:rsidR="000E7352" w:rsidRPr="00ED30B9">
            <w:rPr>
              <w:rStyle w:val="Hyperlink"/>
              <w:noProof/>
            </w:rPr>
            <w:instrText xml:space="preserve"> </w:instrText>
          </w:r>
          <w:r w:rsidR="000E7352" w:rsidRPr="00ED30B9">
            <w:rPr>
              <w:rStyle w:val="Hyperlink"/>
              <w:noProof/>
            </w:rPr>
          </w:r>
          <w:r w:rsidR="000E7352" w:rsidRPr="00ED30B9">
            <w:rPr>
              <w:rStyle w:val="Hyperlink"/>
              <w:noProof/>
            </w:rPr>
            <w:fldChar w:fldCharType="separate"/>
          </w:r>
          <w:r w:rsidR="000E7352" w:rsidRPr="00ED30B9">
            <w:rPr>
              <w:rStyle w:val="Hyperlink"/>
              <w:noProof/>
            </w:rPr>
            <w:t>Inhoudsopgave</w:t>
          </w:r>
          <w:r w:rsidR="000E7352">
            <w:rPr>
              <w:noProof/>
              <w:webHidden/>
            </w:rPr>
            <w:tab/>
          </w:r>
          <w:r w:rsidR="000E7352">
            <w:rPr>
              <w:noProof/>
              <w:webHidden/>
            </w:rPr>
            <w:fldChar w:fldCharType="begin"/>
          </w:r>
          <w:r w:rsidR="000E7352">
            <w:rPr>
              <w:noProof/>
              <w:webHidden/>
            </w:rPr>
            <w:instrText xml:space="preserve"> PAGEREF _Toc7516077 \h </w:instrText>
          </w:r>
          <w:r w:rsidR="000E7352">
            <w:rPr>
              <w:noProof/>
              <w:webHidden/>
            </w:rPr>
          </w:r>
          <w:r w:rsidR="000E7352">
            <w:rPr>
              <w:noProof/>
              <w:webHidden/>
            </w:rPr>
            <w:fldChar w:fldCharType="separate"/>
          </w:r>
          <w:r w:rsidR="000E7352">
            <w:rPr>
              <w:noProof/>
              <w:webHidden/>
            </w:rPr>
            <w:t>2</w:t>
          </w:r>
          <w:r w:rsidR="000E7352">
            <w:rPr>
              <w:noProof/>
              <w:webHidden/>
            </w:rPr>
            <w:fldChar w:fldCharType="end"/>
          </w:r>
          <w:r w:rsidR="000E7352" w:rsidRPr="00ED30B9">
            <w:rPr>
              <w:rStyle w:val="Hyperlink"/>
              <w:noProof/>
            </w:rPr>
            <w:fldChar w:fldCharType="end"/>
          </w:r>
        </w:p>
        <w:p w:rsidR="000E7352" w:rsidRDefault="000E7352">
          <w:pPr>
            <w:pStyle w:val="Inhopg1"/>
            <w:rPr>
              <w:rFonts w:cstheme="minorBidi"/>
              <w:noProof/>
            </w:rPr>
          </w:pPr>
          <w:hyperlink w:anchor="_Toc7516078" w:history="1">
            <w:r w:rsidRPr="00ED30B9">
              <w:rPr>
                <w:rStyle w:val="Hyperlink"/>
                <w:noProof/>
              </w:rPr>
              <w:t>1.</w:t>
            </w:r>
            <w:r>
              <w:rPr>
                <w:rFonts w:cstheme="minorBidi"/>
                <w:noProof/>
              </w:rPr>
              <w:tab/>
            </w:r>
            <w:r w:rsidRPr="00ED30B9">
              <w:rPr>
                <w:rStyle w:val="Hyperlink"/>
                <w:noProof/>
              </w:rPr>
              <w:t>Welkom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_Toc7516078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E7352" w:rsidRDefault="000E7352">
          <w:pPr>
            <w:pStyle w:val="Inhopg1"/>
            <w:rPr>
              <w:rFonts w:cstheme="minorBidi"/>
              <w:noProof/>
            </w:rPr>
          </w:pPr>
          <w:hyperlink w:anchor="_Toc7516079" w:history="1">
            <w:r w:rsidRPr="00ED30B9">
              <w:rPr>
                <w:rStyle w:val="Hyperlink"/>
                <w:noProof/>
              </w:rPr>
              <w:t>2.</w:t>
            </w:r>
            <w:r>
              <w:rPr>
                <w:rFonts w:cstheme="minorBidi"/>
                <w:noProof/>
              </w:rPr>
              <w:tab/>
            </w:r>
            <w:r w:rsidRPr="00ED30B9">
              <w:rPr>
                <w:rStyle w:val="Hyperlink"/>
                <w:noProof/>
              </w:rPr>
              <w:t>Wie zijn wij?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_Toc7516079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E7352" w:rsidRDefault="000E7352">
          <w:pPr>
            <w:pStyle w:val="Inhopg1"/>
            <w:rPr>
              <w:rFonts w:cstheme="minorBidi"/>
              <w:noProof/>
            </w:rPr>
          </w:pPr>
          <w:hyperlink w:anchor="_Toc7516080" w:history="1">
            <w:r w:rsidRPr="00ED30B9">
              <w:rPr>
                <w:rStyle w:val="Hyperlink"/>
                <w:noProof/>
              </w:rPr>
              <w:t>3.</w:t>
            </w:r>
            <w:r>
              <w:rPr>
                <w:rFonts w:cstheme="minorBidi"/>
                <w:noProof/>
              </w:rPr>
              <w:tab/>
            </w:r>
            <w:r w:rsidRPr="00ED30B9">
              <w:rPr>
                <w:rStyle w:val="Hyperlink"/>
                <w:noProof/>
              </w:rPr>
              <w:t>Wie is wie?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_Toc7516080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E7352" w:rsidRDefault="000E7352">
          <w:pPr>
            <w:pStyle w:val="Inhopg1"/>
            <w:rPr>
              <w:rFonts w:cstheme="minorBidi"/>
              <w:noProof/>
            </w:rPr>
          </w:pPr>
          <w:hyperlink w:anchor="_Toc7516081" w:history="1">
            <w:r w:rsidRPr="00ED30B9">
              <w:rPr>
                <w:rStyle w:val="Hyperlink"/>
                <w:noProof/>
              </w:rPr>
              <w:t>4.</w:t>
            </w:r>
            <w:r>
              <w:rPr>
                <w:rFonts w:cstheme="minorBidi"/>
                <w:noProof/>
              </w:rPr>
              <w:tab/>
            </w:r>
            <w:r w:rsidRPr="00ED30B9">
              <w:rPr>
                <w:rStyle w:val="Hyperlink"/>
                <w:noProof/>
              </w:rPr>
              <w:t>De taxichauffeur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_Toc7516081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E7352" w:rsidRDefault="000E7352">
          <w:pPr>
            <w:pStyle w:val="Inhopg1"/>
            <w:rPr>
              <w:rFonts w:cstheme="minorBidi"/>
              <w:noProof/>
            </w:rPr>
          </w:pPr>
          <w:hyperlink w:anchor="_Toc7516082" w:history="1">
            <w:r w:rsidRPr="00ED30B9">
              <w:rPr>
                <w:rStyle w:val="Hyperlink"/>
                <w:noProof/>
              </w:rPr>
              <w:t>5.</w:t>
            </w:r>
            <w:r>
              <w:rPr>
                <w:rFonts w:cstheme="minorBidi"/>
                <w:noProof/>
              </w:rPr>
              <w:tab/>
            </w:r>
            <w:r w:rsidRPr="00ED30B9">
              <w:rPr>
                <w:rStyle w:val="Hyperlink"/>
                <w:noProof/>
              </w:rPr>
              <w:t>De taxirit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_Toc7516082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E7352" w:rsidRDefault="000E7352">
          <w:pPr>
            <w:pStyle w:val="Inhopg1"/>
            <w:rPr>
              <w:rFonts w:cstheme="minorBidi"/>
              <w:noProof/>
            </w:rPr>
          </w:pPr>
          <w:hyperlink w:anchor="_Toc7516083" w:history="1">
            <w:r w:rsidRPr="00ED30B9">
              <w:rPr>
                <w:rStyle w:val="Hyperlink"/>
                <w:noProof/>
              </w:rPr>
              <w:t>6.</w:t>
            </w:r>
            <w:r>
              <w:rPr>
                <w:rFonts w:cstheme="minorBidi"/>
                <w:noProof/>
              </w:rPr>
              <w:tab/>
            </w:r>
            <w:r w:rsidRPr="00ED30B9">
              <w:rPr>
                <w:rStyle w:val="Hyperlink"/>
                <w:noProof/>
              </w:rPr>
              <w:t>Werktijden en uren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_Toc7516083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E7352" w:rsidRDefault="000E7352">
          <w:pPr>
            <w:pStyle w:val="Inhopg1"/>
            <w:rPr>
              <w:rFonts w:cstheme="minorBidi"/>
              <w:noProof/>
            </w:rPr>
          </w:pPr>
          <w:hyperlink w:anchor="_Toc7516084" w:history="1">
            <w:r w:rsidRPr="00ED30B9">
              <w:rPr>
                <w:rStyle w:val="Hyperlink"/>
                <w:noProof/>
              </w:rPr>
              <w:t>7.</w:t>
            </w:r>
            <w:r>
              <w:rPr>
                <w:rFonts w:cstheme="minorBidi"/>
                <w:noProof/>
              </w:rPr>
              <w:tab/>
            </w:r>
            <w:r w:rsidRPr="00ED30B9">
              <w:rPr>
                <w:rStyle w:val="Hyperlink"/>
                <w:noProof/>
              </w:rPr>
              <w:t>Loon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_Toc7516084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E7352" w:rsidRDefault="000E7352">
          <w:pPr>
            <w:pStyle w:val="Inhopg1"/>
            <w:rPr>
              <w:rFonts w:cstheme="minorBidi"/>
              <w:noProof/>
            </w:rPr>
          </w:pPr>
          <w:hyperlink w:anchor="_Toc7516085" w:history="1">
            <w:r w:rsidRPr="00ED30B9">
              <w:rPr>
                <w:rStyle w:val="Hyperlink"/>
                <w:noProof/>
              </w:rPr>
              <w:t>8.</w:t>
            </w:r>
            <w:r>
              <w:rPr>
                <w:rFonts w:cstheme="minorBidi"/>
                <w:noProof/>
              </w:rPr>
              <w:tab/>
            </w:r>
            <w:r w:rsidRPr="00ED30B9">
              <w:rPr>
                <w:rStyle w:val="Hyperlink"/>
                <w:noProof/>
              </w:rPr>
              <w:t>Samenwerken op de werkplek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_Toc7516085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E7352" w:rsidRDefault="000E7352">
          <w:pPr>
            <w:pStyle w:val="Inhopg1"/>
            <w:rPr>
              <w:rFonts w:cstheme="minorBidi"/>
              <w:noProof/>
            </w:rPr>
          </w:pPr>
          <w:hyperlink w:anchor="_Toc7516086" w:history="1">
            <w:r w:rsidRPr="00ED30B9">
              <w:rPr>
                <w:rStyle w:val="Hyperlink"/>
                <w:noProof/>
              </w:rPr>
              <w:t>9.</w:t>
            </w:r>
            <w:r>
              <w:rPr>
                <w:rFonts w:cstheme="minorBidi"/>
                <w:noProof/>
              </w:rPr>
              <w:tab/>
            </w:r>
            <w:r w:rsidRPr="00ED30B9">
              <w:rPr>
                <w:rStyle w:val="Hyperlink"/>
                <w:noProof/>
              </w:rPr>
              <w:t>Kledij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_Toc7516086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E7352" w:rsidRDefault="000E7352">
          <w:pPr>
            <w:pStyle w:val="Inhopg1"/>
            <w:rPr>
              <w:rFonts w:cstheme="minorBidi"/>
              <w:noProof/>
            </w:rPr>
          </w:pPr>
          <w:hyperlink w:anchor="_Toc7516087" w:history="1">
            <w:r w:rsidRPr="00ED30B9">
              <w:rPr>
                <w:rStyle w:val="Hyperlink"/>
                <w:noProof/>
              </w:rPr>
              <w:t>10.</w:t>
            </w:r>
            <w:r>
              <w:rPr>
                <w:rFonts w:cstheme="minorBidi"/>
                <w:noProof/>
              </w:rPr>
              <w:tab/>
            </w:r>
            <w:r w:rsidRPr="00ED30B9">
              <w:rPr>
                <w:rStyle w:val="Hyperlink"/>
                <w:noProof/>
              </w:rPr>
              <w:t>Veiligheid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_Toc7516087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E7352" w:rsidRDefault="000E7352">
          <w:pPr>
            <w:pStyle w:val="Inhopg1"/>
            <w:rPr>
              <w:rFonts w:cstheme="minorBidi"/>
              <w:noProof/>
            </w:rPr>
          </w:pPr>
          <w:hyperlink w:anchor="_Toc7516088" w:history="1">
            <w:r w:rsidRPr="00ED30B9">
              <w:rPr>
                <w:rStyle w:val="Hyperlink"/>
                <w:noProof/>
              </w:rPr>
              <w:t>11.</w:t>
            </w:r>
            <w:r>
              <w:rPr>
                <w:rFonts w:cstheme="minorBidi"/>
                <w:noProof/>
              </w:rPr>
              <w:tab/>
            </w:r>
            <w:r w:rsidRPr="00ED30B9">
              <w:rPr>
                <w:rStyle w:val="Hyperlink"/>
                <w:noProof/>
              </w:rPr>
              <w:t>Inwerkperiode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_Toc7516088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E7352" w:rsidRDefault="000E7352">
          <w:pPr>
            <w:pStyle w:val="Inhopg1"/>
            <w:rPr>
              <w:rFonts w:cstheme="minorBidi"/>
              <w:noProof/>
            </w:rPr>
          </w:pPr>
          <w:hyperlink w:anchor="_Toc7516089" w:history="1">
            <w:r w:rsidRPr="00ED30B9">
              <w:rPr>
                <w:rStyle w:val="Hyperlink"/>
                <w:noProof/>
              </w:rPr>
              <w:t>12.</w:t>
            </w:r>
            <w:r>
              <w:rPr>
                <w:rFonts w:cstheme="minorBidi"/>
                <w:noProof/>
              </w:rPr>
              <w:tab/>
            </w:r>
            <w:r w:rsidRPr="00ED30B9">
              <w:rPr>
                <w:rStyle w:val="Hyperlink"/>
                <w:noProof/>
              </w:rPr>
              <w:t>Vakantie, afwezigheid, ziekte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_Toc7516089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E7352" w:rsidRDefault="000E7352">
          <w:pPr>
            <w:pStyle w:val="Inhopg1"/>
            <w:rPr>
              <w:rFonts w:cstheme="minorBidi"/>
              <w:noProof/>
            </w:rPr>
          </w:pPr>
          <w:hyperlink w:anchor="_Toc7516090" w:history="1">
            <w:r w:rsidRPr="00ED30B9">
              <w:rPr>
                <w:rStyle w:val="Hyperlink"/>
                <w:noProof/>
              </w:rPr>
              <w:t>13.</w:t>
            </w:r>
            <w:r>
              <w:rPr>
                <w:rFonts w:cstheme="minorBidi"/>
                <w:noProof/>
              </w:rPr>
              <w:tab/>
            </w:r>
            <w:r w:rsidRPr="00ED30B9">
              <w:rPr>
                <w:rStyle w:val="Hyperlink"/>
                <w:noProof/>
              </w:rPr>
              <w:t>Stadskennis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_Toc7516090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E7352" w:rsidRDefault="000E7352">
          <w:pPr>
            <w:pStyle w:val="Inhopg1"/>
            <w:rPr>
              <w:rFonts w:cstheme="minorBidi"/>
              <w:noProof/>
            </w:rPr>
          </w:pPr>
          <w:hyperlink w:anchor="_Toc7516091" w:history="1">
            <w:r w:rsidRPr="00ED30B9">
              <w:rPr>
                <w:rStyle w:val="Hyperlink"/>
                <w:noProof/>
              </w:rPr>
              <w:t>14.</w:t>
            </w:r>
            <w:r>
              <w:rPr>
                <w:rFonts w:cstheme="minorBidi"/>
                <w:noProof/>
              </w:rPr>
              <w:tab/>
            </w:r>
            <w:r w:rsidRPr="00ED30B9">
              <w:rPr>
                <w:rStyle w:val="Hyperlink"/>
                <w:noProof/>
              </w:rPr>
              <w:t>De taxameter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_Toc7516091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E7352" w:rsidRDefault="000E7352">
          <w:pPr>
            <w:pStyle w:val="Inhopg1"/>
            <w:rPr>
              <w:rFonts w:cstheme="minorBidi"/>
              <w:noProof/>
            </w:rPr>
          </w:pPr>
          <w:hyperlink w:anchor="_Toc7516092" w:history="1">
            <w:r w:rsidRPr="00ED30B9">
              <w:rPr>
                <w:rStyle w:val="Hyperlink"/>
                <w:noProof/>
              </w:rPr>
              <w:t>15.</w:t>
            </w:r>
            <w:r>
              <w:rPr>
                <w:rFonts w:cstheme="minorBidi"/>
                <w:noProof/>
              </w:rPr>
              <w:tab/>
            </w:r>
            <w:r w:rsidRPr="00ED30B9">
              <w:rPr>
                <w:rStyle w:val="Hyperlink"/>
                <w:noProof/>
              </w:rPr>
              <w:t>Het rittenblad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_Toc7516092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E7352" w:rsidRDefault="000E7352">
          <w:pPr>
            <w:pStyle w:val="Inhopg1"/>
            <w:rPr>
              <w:rFonts w:cstheme="minorBidi"/>
              <w:noProof/>
            </w:rPr>
          </w:pPr>
          <w:hyperlink w:anchor="_Toc7516093" w:history="1">
            <w:r w:rsidRPr="00ED30B9">
              <w:rPr>
                <w:rStyle w:val="Hyperlink"/>
                <w:noProof/>
              </w:rPr>
              <w:t>16.</w:t>
            </w:r>
            <w:r>
              <w:rPr>
                <w:rFonts w:cstheme="minorBidi"/>
                <w:noProof/>
              </w:rPr>
              <w:tab/>
            </w:r>
            <w:r w:rsidRPr="00ED30B9">
              <w:rPr>
                <w:rStyle w:val="Hyperlink"/>
                <w:noProof/>
              </w:rPr>
              <w:t>Betalingssystemen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_Toc7516093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E7352" w:rsidRDefault="000E7352">
          <w:pPr>
            <w:pStyle w:val="Inhopg1"/>
            <w:rPr>
              <w:rFonts w:cstheme="minorBidi"/>
              <w:noProof/>
            </w:rPr>
          </w:pPr>
          <w:hyperlink w:anchor="_Toc7516094" w:history="1">
            <w:r w:rsidRPr="00ED30B9">
              <w:rPr>
                <w:rStyle w:val="Hyperlink"/>
                <w:noProof/>
              </w:rPr>
              <w:t>17.</w:t>
            </w:r>
            <w:r>
              <w:rPr>
                <w:rFonts w:cstheme="minorBidi"/>
                <w:noProof/>
              </w:rPr>
              <w:tab/>
            </w:r>
            <w:r w:rsidRPr="00ED30B9">
              <w:rPr>
                <w:rStyle w:val="Hyperlink"/>
                <w:noProof/>
              </w:rPr>
              <w:t>Onderhoud wagen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_Toc7516094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E7352" w:rsidRDefault="000E7352">
          <w:pPr>
            <w:pStyle w:val="Inhopg1"/>
            <w:rPr>
              <w:rFonts w:cstheme="minorBidi"/>
              <w:noProof/>
            </w:rPr>
          </w:pPr>
          <w:hyperlink w:anchor="_Toc7516095" w:history="1">
            <w:r w:rsidRPr="00ED30B9">
              <w:rPr>
                <w:rStyle w:val="Hyperlink"/>
                <w:noProof/>
              </w:rPr>
              <w:t>18.</w:t>
            </w:r>
            <w:r>
              <w:rPr>
                <w:rFonts w:cstheme="minorBidi"/>
                <w:noProof/>
              </w:rPr>
              <w:tab/>
            </w:r>
            <w:r w:rsidRPr="00ED30B9">
              <w:rPr>
                <w:rStyle w:val="Hyperlink"/>
                <w:noProof/>
              </w:rPr>
              <w:t>Lijst met nuttige telefoonnummers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_Toc7516095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E7352" w:rsidRDefault="000E7352">
          <w:pPr>
            <w:pStyle w:val="Inhopg1"/>
            <w:rPr>
              <w:rFonts w:cstheme="minorBidi"/>
              <w:noProof/>
            </w:rPr>
          </w:pPr>
          <w:hyperlink w:anchor="_Toc7516096" w:history="1">
            <w:r w:rsidRPr="00ED30B9">
              <w:rPr>
                <w:rStyle w:val="Hyperlink"/>
                <w:noProof/>
              </w:rPr>
              <w:t>19.</w:t>
            </w:r>
            <w:r>
              <w:rPr>
                <w:rFonts w:cstheme="minorBidi"/>
                <w:noProof/>
              </w:rPr>
              <w:tab/>
            </w:r>
            <w:r w:rsidRPr="00ED30B9">
              <w:rPr>
                <w:rStyle w:val="Hyperlink"/>
                <w:noProof/>
              </w:rPr>
              <w:t>Varia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_Toc7516096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E7352" w:rsidRDefault="000E7352">
          <w:pPr>
            <w:pStyle w:val="Inhopg1"/>
            <w:rPr>
              <w:rFonts w:cstheme="minorBidi"/>
              <w:noProof/>
            </w:rPr>
          </w:pPr>
          <w:hyperlink w:anchor="_Toc7516097" w:history="1">
            <w:r w:rsidRPr="00ED30B9">
              <w:rPr>
                <w:rStyle w:val="Hyperlink"/>
                <w:noProof/>
              </w:rPr>
              <w:t>20.</w:t>
            </w:r>
            <w:r>
              <w:rPr>
                <w:rFonts w:cstheme="minorBidi"/>
                <w:noProof/>
              </w:rPr>
              <w:tab/>
            </w:r>
            <w:r w:rsidRPr="00ED30B9">
              <w:rPr>
                <w:rStyle w:val="Hyperlink"/>
                <w:noProof/>
              </w:rPr>
              <w:t>Nota’s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_Toc7516097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537FD" w:rsidRDefault="00A537FD" w:rsidP="00A537FD">
          <w:pPr>
            <w:rPr>
              <w:rFonts w:asciiTheme="majorHAnsi" w:hAnsiTheme="majorHAnsi"/>
              <w:sz w:val="24"/>
              <w:szCs w:val="24"/>
            </w:rPr>
          </w:pPr>
          <w:r>
            <w:rPr>
              <w:rFonts w:asciiTheme="majorHAnsi" w:hAnsiTheme="majorHAnsi"/>
              <w:b/>
              <w:bCs/>
              <w:lang w:val="nl-NL"/>
            </w:rPr>
            <w:fldChar w:fldCharType="end"/>
          </w:r>
        </w:p>
      </w:sdtContent>
    </w:sdt>
    <w:p w:rsidR="00A537FD" w:rsidRDefault="00A537FD" w:rsidP="00A537FD">
      <w:pPr>
        <w:rPr>
          <w:rFonts w:asciiTheme="majorHAnsi" w:hAnsiTheme="majorHAnsi"/>
        </w:rPr>
      </w:pPr>
      <w:r>
        <w:rPr>
          <w:rFonts w:asciiTheme="majorHAnsi" w:hAnsiTheme="majorHAnsi"/>
        </w:rPr>
        <w:br w:type="page"/>
      </w:r>
    </w:p>
    <w:p w:rsidR="00A537FD" w:rsidRDefault="00A537FD" w:rsidP="00A537FD">
      <w:pPr>
        <w:pStyle w:val="Kop1"/>
        <w:numPr>
          <w:ilvl w:val="0"/>
          <w:numId w:val="0"/>
        </w:numPr>
        <w:ind w:left="360" w:hanging="360"/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single" w:sz="12" w:space="0" w:color="3C3C3B" w:themeColor="text2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537FD" w:rsidTr="00A537FD">
        <w:tc>
          <w:tcPr>
            <w:tcW w:w="9060" w:type="dxa"/>
            <w:tcBorders>
              <w:top w:val="nil"/>
              <w:left w:val="nil"/>
              <w:bottom w:val="single" w:sz="12" w:space="0" w:color="3C3C3B" w:themeColor="text2"/>
              <w:right w:val="nil"/>
            </w:tcBorders>
            <w:hideMark/>
          </w:tcPr>
          <w:p w:rsidR="00A537FD" w:rsidRDefault="00A537FD" w:rsidP="00A537FD">
            <w:pPr>
              <w:pStyle w:val="Kop1"/>
              <w:numPr>
                <w:ilvl w:val="0"/>
                <w:numId w:val="34"/>
              </w:numPr>
              <w:spacing w:line="276" w:lineRule="auto"/>
              <w:jc w:val="center"/>
              <w:outlineLvl w:val="0"/>
            </w:pPr>
            <w:bookmarkStart w:id="2" w:name="_Hlk530571450"/>
            <w:bookmarkStart w:id="3" w:name="_Toc7516078"/>
            <w:r>
              <w:t>Welkom</w:t>
            </w:r>
            <w:bookmarkEnd w:id="3"/>
          </w:p>
        </w:tc>
      </w:tr>
      <w:bookmarkEnd w:id="2"/>
    </w:tbl>
    <w:p w:rsidR="00A537FD" w:rsidRDefault="00A537FD" w:rsidP="00A537FD"/>
    <w:p w:rsidR="00B900C8" w:rsidRPr="00C27424" w:rsidRDefault="00B900C8" w:rsidP="00B900C8">
      <w:pPr>
        <w:spacing w:before="240"/>
        <w:jc w:val="both"/>
        <w:rPr>
          <w:rFonts w:asciiTheme="majorHAnsi" w:hAnsiTheme="majorHAnsi"/>
          <w:sz w:val="24"/>
          <w:szCs w:val="24"/>
        </w:rPr>
      </w:pPr>
      <w:r w:rsidRPr="00C27424">
        <w:rPr>
          <w:rFonts w:asciiTheme="majorHAnsi" w:hAnsiTheme="majorHAnsi"/>
          <w:sz w:val="24"/>
          <w:szCs w:val="24"/>
        </w:rPr>
        <w:t>Hallo nieuwe collega!</w:t>
      </w:r>
    </w:p>
    <w:p w:rsidR="00B900C8" w:rsidRPr="00C27424" w:rsidRDefault="00B900C8" w:rsidP="00B900C8">
      <w:pPr>
        <w:jc w:val="both"/>
        <w:rPr>
          <w:rFonts w:asciiTheme="majorHAnsi" w:hAnsiTheme="majorHAnsi"/>
          <w:sz w:val="24"/>
          <w:szCs w:val="24"/>
        </w:rPr>
      </w:pPr>
      <w:r w:rsidRPr="00C27424">
        <w:rPr>
          <w:rFonts w:asciiTheme="majorHAnsi" w:hAnsiTheme="majorHAnsi"/>
          <w:noProof/>
          <w:lang w:eastAsia="nl-BE"/>
        </w:rPr>
        <w:drawing>
          <wp:anchor distT="0" distB="0" distL="114300" distR="114300" simplePos="0" relativeHeight="251767808" behindDoc="0" locked="0" layoutInCell="1" allowOverlap="1" wp14:anchorId="3778A74F" wp14:editId="2AB76116">
            <wp:simplePos x="0" y="0"/>
            <wp:positionH relativeFrom="column">
              <wp:posOffset>4957445</wp:posOffset>
            </wp:positionH>
            <wp:positionV relativeFrom="paragraph">
              <wp:posOffset>346710</wp:posOffset>
            </wp:positionV>
            <wp:extent cx="720000" cy="720000"/>
            <wp:effectExtent l="0" t="0" r="4445" b="4445"/>
            <wp:wrapSquare wrapText="bothSides"/>
            <wp:docPr id="477" name="Afbeelding 477" descr="tax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axi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7424">
        <w:rPr>
          <w:rFonts w:asciiTheme="majorHAnsi" w:hAnsiTheme="majorHAnsi"/>
          <w:sz w:val="24"/>
          <w:szCs w:val="24"/>
        </w:rPr>
        <w:t xml:space="preserve">Dit boekje is de onthaalbrochure van </w:t>
      </w:r>
      <w:r w:rsidRPr="00C27424">
        <w:rPr>
          <w:rFonts w:asciiTheme="majorHAnsi" w:hAnsiTheme="majorHAnsi"/>
          <w:color w:val="FF0000"/>
          <w:sz w:val="24"/>
          <w:szCs w:val="24"/>
        </w:rPr>
        <w:t xml:space="preserve">X </w:t>
      </w:r>
      <w:r w:rsidRPr="00C27424">
        <w:rPr>
          <w:rFonts w:asciiTheme="majorHAnsi" w:hAnsiTheme="majorHAnsi"/>
          <w:sz w:val="24"/>
          <w:szCs w:val="24"/>
        </w:rPr>
        <w:t xml:space="preserve">. Hierin kan je alle informatie en tips terugvinden die je nodig hebt om wegwijs te geraken binnen ons bedrijf. </w:t>
      </w:r>
    </w:p>
    <w:p w:rsidR="00B900C8" w:rsidRPr="00C27424" w:rsidRDefault="00B900C8" w:rsidP="00B900C8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5814453C" wp14:editId="1CB0EA23">
                <wp:simplePos x="0" y="0"/>
                <wp:positionH relativeFrom="column">
                  <wp:posOffset>3433445</wp:posOffset>
                </wp:positionH>
                <wp:positionV relativeFrom="paragraph">
                  <wp:posOffset>76835</wp:posOffset>
                </wp:positionV>
                <wp:extent cx="1409700" cy="314325"/>
                <wp:effectExtent l="0" t="0" r="114300" b="28575"/>
                <wp:wrapNone/>
                <wp:docPr id="476" name="Tekstballon: rechthoek met afgeronde hoeken 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314325"/>
                        </a:xfrm>
                        <a:prstGeom prst="wedgeRoundRectCallout">
                          <a:avLst>
                            <a:gd name="adj1" fmla="val 55955"/>
                            <a:gd name="adj2" fmla="val 18982"/>
                            <a:gd name="adj3" fmla="val 16667"/>
                          </a:avLst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00C8" w:rsidRPr="00A07C0F" w:rsidRDefault="00B900C8" w:rsidP="00B900C8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07C0F">
                              <w:rPr>
                                <w:sz w:val="20"/>
                                <w:szCs w:val="20"/>
                              </w:rPr>
                              <w:t>Foto zaakvoerder?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14453C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Tekstballon: rechthoek met afgeronde hoeken 476" o:spid="_x0000_s1034" type="#_x0000_t62" style="position:absolute;left:0;text-align:left;margin-left:270.35pt;margin-top:6.05pt;width:111pt;height:24.7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" adj="22886,14900" fillcolor="white [3201]" strokecolor="black [3200]" strokeweight="1.5pt">
                <v:textbox>
                  <w:txbxContent>
                    <w:p w:rsidR="00B900C8" w:rsidRPr="00A07C0F" w:rsidRDefault="00B900C8" w:rsidP="00B900C8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A07C0F">
                        <w:rPr>
                          <w:sz w:val="20"/>
                          <w:szCs w:val="20"/>
                        </w:rPr>
                        <w:t>Foto zaakvoerder?</w:t>
                      </w:r>
                    </w:p>
                  </w:txbxContent>
                </v:textbox>
              </v:shape>
            </w:pict>
          </mc:Fallback>
        </mc:AlternateContent>
      </w:r>
      <w:r w:rsidRPr="00C27424">
        <w:rPr>
          <w:rFonts w:asciiTheme="majorHAnsi" w:hAnsiTheme="majorHAnsi"/>
          <w:sz w:val="24"/>
          <w:szCs w:val="24"/>
        </w:rPr>
        <w:t xml:space="preserve">We hopen dat je je zo sneller thuis zal voelen bij ons. 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single" w:sz="12" w:space="0" w:color="3C3C3B" w:themeColor="text2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537FD" w:rsidTr="00A537FD">
        <w:tc>
          <w:tcPr>
            <w:tcW w:w="9060" w:type="dxa"/>
            <w:tcBorders>
              <w:top w:val="nil"/>
              <w:left w:val="nil"/>
              <w:bottom w:val="single" w:sz="12" w:space="0" w:color="3C3C3B" w:themeColor="text2"/>
              <w:right w:val="nil"/>
            </w:tcBorders>
            <w:hideMark/>
          </w:tcPr>
          <w:p w:rsidR="00A537FD" w:rsidRDefault="00A537FD" w:rsidP="00A537FD">
            <w:pPr>
              <w:pStyle w:val="Kop1"/>
              <w:numPr>
                <w:ilvl w:val="0"/>
                <w:numId w:val="34"/>
              </w:numPr>
              <w:spacing w:line="276" w:lineRule="auto"/>
              <w:jc w:val="center"/>
              <w:outlineLvl w:val="0"/>
            </w:pPr>
            <w:bookmarkStart w:id="4" w:name="_Hlk530571502"/>
            <w:bookmarkStart w:id="5" w:name="_Toc7516079"/>
            <w:r>
              <w:t>Wie zijn wij?</w:t>
            </w:r>
            <w:bookmarkEnd w:id="5"/>
          </w:p>
        </w:tc>
      </w:tr>
    </w:tbl>
    <w:bookmarkEnd w:id="4"/>
    <w:p w:rsidR="00A537FD" w:rsidRDefault="00A537FD" w:rsidP="00A537FD">
      <w:pPr>
        <w:spacing w:before="2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Hier past een kort woordje over:</w:t>
      </w:r>
    </w:p>
    <w:p w:rsidR="00A537FD" w:rsidRDefault="00A537FD" w:rsidP="00A537FD">
      <w:pPr>
        <w:pStyle w:val="Lijstalinea"/>
        <w:numPr>
          <w:ilvl w:val="0"/>
          <w:numId w:val="35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Missie/visie</w:t>
      </w:r>
    </w:p>
    <w:p w:rsidR="00A537FD" w:rsidRDefault="00A537FD" w:rsidP="00A537FD">
      <w:pPr>
        <w:pStyle w:val="Lijstalinea"/>
        <w:numPr>
          <w:ilvl w:val="0"/>
          <w:numId w:val="35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Waarden en normen</w:t>
      </w:r>
    </w:p>
    <w:p w:rsidR="00A537FD" w:rsidRDefault="00A537FD" w:rsidP="00A537FD">
      <w:pPr>
        <w:pStyle w:val="Lijstalinea"/>
        <w:numPr>
          <w:ilvl w:val="0"/>
          <w:numId w:val="35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Geschiedenis</w:t>
      </w:r>
    </w:p>
    <w:p w:rsidR="00B900C8" w:rsidRPr="00C27424" w:rsidRDefault="00B900C8" w:rsidP="00B900C8">
      <w:pPr>
        <w:pStyle w:val="Lijstalinea"/>
        <w:numPr>
          <w:ilvl w:val="0"/>
          <w:numId w:val="35"/>
        </w:numPr>
        <w:rPr>
          <w:rFonts w:asciiTheme="majorHAnsi" w:hAnsiTheme="majorHAnsi"/>
          <w:sz w:val="24"/>
          <w:szCs w:val="24"/>
        </w:rPr>
      </w:pPr>
      <w:r w:rsidRPr="00C27424">
        <w:rPr>
          <w:rFonts w:asciiTheme="majorHAnsi" w:hAnsiTheme="majorHAnsi"/>
          <w:sz w:val="24"/>
          <w:szCs w:val="24"/>
        </w:rPr>
        <w:t>Groepsfoto personeel of foto onderneming</w:t>
      </w:r>
    </w:p>
    <w:p w:rsidR="00B900C8" w:rsidRDefault="00B900C8" w:rsidP="00B900C8">
      <w:pPr>
        <w:pStyle w:val="Lijstalinea"/>
        <w:numPr>
          <w:ilvl w:val="0"/>
          <w:numId w:val="35"/>
        </w:numPr>
        <w:rPr>
          <w:rFonts w:asciiTheme="majorHAnsi" w:hAnsiTheme="majorHAnsi"/>
          <w:sz w:val="24"/>
          <w:szCs w:val="24"/>
        </w:rPr>
      </w:pPr>
      <w:r w:rsidRPr="00C27424">
        <w:rPr>
          <w:rFonts w:asciiTheme="majorHAnsi" w:hAnsiTheme="majorHAnsi"/>
          <w:sz w:val="24"/>
          <w:szCs w:val="24"/>
        </w:rPr>
        <w:t>Belangrijke telefoonnummers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single" w:sz="12" w:space="0" w:color="3C3C3B" w:themeColor="text2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EA3DA7" w:rsidTr="002A2791">
        <w:tc>
          <w:tcPr>
            <w:tcW w:w="9060" w:type="dxa"/>
            <w:tcBorders>
              <w:top w:val="nil"/>
              <w:left w:val="nil"/>
              <w:bottom w:val="single" w:sz="12" w:space="0" w:color="3C3C3B" w:themeColor="text2"/>
              <w:right w:val="nil"/>
            </w:tcBorders>
            <w:hideMark/>
          </w:tcPr>
          <w:p w:rsidR="00EA3DA7" w:rsidRDefault="00EA3DA7" w:rsidP="002A2791">
            <w:pPr>
              <w:pStyle w:val="Kop1"/>
              <w:numPr>
                <w:ilvl w:val="0"/>
                <w:numId w:val="34"/>
              </w:numPr>
              <w:spacing w:line="276" w:lineRule="auto"/>
              <w:jc w:val="center"/>
              <w:outlineLvl w:val="0"/>
            </w:pPr>
            <w:bookmarkStart w:id="6" w:name="_Toc7516080"/>
            <w:r>
              <w:t>Wie is wie?</w:t>
            </w:r>
            <w:bookmarkEnd w:id="6"/>
          </w:p>
        </w:tc>
      </w:tr>
    </w:tbl>
    <w:p w:rsidR="00EA3DA7" w:rsidRPr="00C27424" w:rsidRDefault="00EA3DA7" w:rsidP="00EA3DA7">
      <w:pPr>
        <w:spacing w:before="240"/>
        <w:jc w:val="both"/>
        <w:rPr>
          <w:rFonts w:asciiTheme="majorHAnsi" w:hAnsiTheme="majorHAnsi"/>
          <w:sz w:val="24"/>
          <w:szCs w:val="24"/>
        </w:rPr>
      </w:pPr>
      <w:r w:rsidRPr="00C27424">
        <w:rPr>
          <w:rFonts w:asciiTheme="majorHAnsi" w:hAnsiTheme="majorHAnsi"/>
          <w:sz w:val="24"/>
          <w:szCs w:val="24"/>
        </w:rPr>
        <w:t>Hier is het van belang om een overzicht van de namen en de functies te vermelden bv. d.m.v. een organogram.</w:t>
      </w:r>
      <w:r>
        <w:rPr>
          <w:rFonts w:asciiTheme="majorHAnsi" w:hAnsiTheme="majorHAnsi"/>
          <w:sz w:val="24"/>
          <w:szCs w:val="24"/>
        </w:rPr>
        <w:t xml:space="preserve"> Een foto is mogelijk, net zoals het mogelijk is om de organigram horizontaal te zetten.</w:t>
      </w:r>
    </w:p>
    <w:p w:rsidR="00EA3DA7" w:rsidRPr="00EA3DA7" w:rsidRDefault="00EA3DA7" w:rsidP="00EA3DA7">
      <w:pPr>
        <w:rPr>
          <w:rFonts w:asciiTheme="majorHAnsi" w:hAnsiTheme="majorHAnsi"/>
          <w:sz w:val="20"/>
          <w:szCs w:val="20"/>
        </w:rPr>
      </w:pPr>
      <w:r w:rsidRPr="00C27424">
        <w:rPr>
          <w:rFonts w:asciiTheme="majorHAnsi" w:hAnsiTheme="majorHAnsi"/>
          <w:sz w:val="20"/>
          <w:szCs w:val="20"/>
        </w:rPr>
        <w:t xml:space="preserve">de directie, de personeelsverantwoordelijke(n), de administratieverantwoordelijke, de </w:t>
      </w:r>
      <w:proofErr w:type="spellStart"/>
      <w:r w:rsidRPr="00C27424">
        <w:rPr>
          <w:rFonts w:asciiTheme="majorHAnsi" w:hAnsiTheme="majorHAnsi"/>
          <w:sz w:val="20"/>
          <w:szCs w:val="20"/>
        </w:rPr>
        <w:t>dispatcher</w:t>
      </w:r>
      <w:proofErr w:type="spellEnd"/>
      <w:r w:rsidRPr="00C27424">
        <w:rPr>
          <w:rFonts w:asciiTheme="majorHAnsi" w:hAnsiTheme="majorHAnsi"/>
          <w:sz w:val="20"/>
          <w:szCs w:val="20"/>
        </w:rPr>
        <w:t xml:space="preserve">(s), de telefonist(en), etc. </w:t>
      </w:r>
    </w:p>
    <w:p w:rsidR="00EA3DA7" w:rsidRPr="00EA3DA7" w:rsidRDefault="00EA3DA7" w:rsidP="00EA3DA7">
      <w:pPr>
        <w:rPr>
          <w:rFonts w:asciiTheme="majorHAnsi" w:hAnsiTheme="majorHAnsi"/>
          <w:sz w:val="24"/>
          <w:szCs w:val="24"/>
        </w:rPr>
      </w:pPr>
      <w:r w:rsidRPr="00C27424">
        <w:rPr>
          <w:rFonts w:asciiTheme="majorHAnsi" w:hAnsiTheme="majorHAnsi"/>
          <w:noProof/>
          <w:sz w:val="24"/>
          <w:szCs w:val="24"/>
          <w:lang w:eastAsia="nl-BE"/>
        </w:rPr>
        <w:drawing>
          <wp:anchor distT="0" distB="0" distL="114300" distR="114300" simplePos="0" relativeHeight="251770880" behindDoc="0" locked="0" layoutInCell="1" allowOverlap="1" wp14:anchorId="6294604A" wp14:editId="713ED42A">
            <wp:simplePos x="0" y="0"/>
            <wp:positionH relativeFrom="margin">
              <wp:posOffset>0</wp:posOffset>
            </wp:positionH>
            <wp:positionV relativeFrom="paragraph">
              <wp:posOffset>334645</wp:posOffset>
            </wp:positionV>
            <wp:extent cx="4933950" cy="2343150"/>
            <wp:effectExtent l="76200" t="0" r="0" b="38100"/>
            <wp:wrapSquare wrapText="bothSides"/>
            <wp:docPr id="479" name="Diagram 47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single" w:sz="12" w:space="0" w:color="3C3C3B" w:themeColor="text2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537FD" w:rsidTr="00A537FD">
        <w:tc>
          <w:tcPr>
            <w:tcW w:w="9060" w:type="dxa"/>
            <w:tcBorders>
              <w:top w:val="nil"/>
              <w:left w:val="nil"/>
              <w:bottom w:val="single" w:sz="12" w:space="0" w:color="3C3C3B" w:themeColor="text2"/>
              <w:right w:val="nil"/>
            </w:tcBorders>
            <w:hideMark/>
          </w:tcPr>
          <w:p w:rsidR="00EA3DA7" w:rsidRPr="00EA3DA7" w:rsidRDefault="00A537FD" w:rsidP="00EA3DA7">
            <w:pPr>
              <w:pStyle w:val="Kop1"/>
              <w:numPr>
                <w:ilvl w:val="0"/>
                <w:numId w:val="34"/>
              </w:numPr>
              <w:spacing w:line="276" w:lineRule="auto"/>
              <w:jc w:val="center"/>
              <w:outlineLvl w:val="0"/>
            </w:pPr>
            <w:bookmarkStart w:id="7" w:name="_Hlk530571807"/>
            <w:bookmarkStart w:id="8" w:name="_Toc7516081"/>
            <w:r>
              <w:lastRenderedPageBreak/>
              <w:t>De taxichauffeur</w:t>
            </w:r>
            <w:bookmarkEnd w:id="8"/>
          </w:p>
        </w:tc>
      </w:tr>
      <w:bookmarkEnd w:id="7"/>
    </w:tbl>
    <w:p w:rsidR="00A537FD" w:rsidRDefault="00A537FD" w:rsidP="00A537FD">
      <w:pPr>
        <w:rPr>
          <w:rFonts w:asciiTheme="majorHAnsi" w:hAnsiTheme="majorHAnsi"/>
          <w:sz w:val="24"/>
          <w:szCs w:val="24"/>
        </w:rPr>
      </w:pPr>
    </w:p>
    <w:p w:rsidR="00A537FD" w:rsidRDefault="00A537FD" w:rsidP="00A537FD">
      <w:pPr>
        <w:tabs>
          <w:tab w:val="left" w:pos="1050"/>
        </w:tabs>
        <w:spacing w:before="240"/>
        <w:rPr>
          <w:rFonts w:asciiTheme="majorHAnsi" w:hAnsiTheme="maj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46304" behindDoc="0" locked="0" layoutInCell="1" allowOverlap="1">
            <wp:simplePos x="0" y="0"/>
            <wp:positionH relativeFrom="column">
              <wp:posOffset>4813300</wp:posOffset>
            </wp:positionH>
            <wp:positionV relativeFrom="paragraph">
              <wp:posOffset>610870</wp:posOffset>
            </wp:positionV>
            <wp:extent cx="719455" cy="719455"/>
            <wp:effectExtent l="0" t="0" r="4445" b="4445"/>
            <wp:wrapSquare wrapText="bothSides"/>
            <wp:docPr id="471" name="Afbeelding 471" descr="radio luisteren / rad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7168" descr="radio luisteren / radio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/>
          <w:sz w:val="24"/>
          <w:szCs w:val="24"/>
        </w:rPr>
        <w:t>Hier kan eventueel de gedragsregels van de chauffeur opgenomen worden (bv. in aanwezigheid van de klanten)</w:t>
      </w:r>
    </w:p>
    <w:p w:rsidR="00A537FD" w:rsidRDefault="00A537FD" w:rsidP="00A537FD">
      <w:pPr>
        <w:pStyle w:val="Lijstalinea"/>
        <w:numPr>
          <w:ilvl w:val="0"/>
          <w:numId w:val="36"/>
        </w:numPr>
        <w:tabs>
          <w:tab w:val="left" w:pos="1050"/>
        </w:tabs>
        <w:spacing w:before="2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Help uw klant bij het in- en uitstappen (openen van het portier)</w:t>
      </w:r>
    </w:p>
    <w:p w:rsidR="00A537FD" w:rsidRDefault="00A537FD" w:rsidP="00A537FD">
      <w:pPr>
        <w:pStyle w:val="Lijstalinea"/>
        <w:numPr>
          <w:ilvl w:val="0"/>
          <w:numId w:val="36"/>
        </w:numPr>
        <w:tabs>
          <w:tab w:val="left" w:pos="1050"/>
        </w:tabs>
        <w:spacing w:before="2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Wees een beleefd gesprekspartner</w:t>
      </w:r>
    </w:p>
    <w:p w:rsidR="00A537FD" w:rsidRDefault="00A537FD" w:rsidP="00A537FD">
      <w:pPr>
        <w:pStyle w:val="Lijstalinea"/>
        <w:numPr>
          <w:ilvl w:val="0"/>
          <w:numId w:val="36"/>
        </w:numPr>
        <w:tabs>
          <w:tab w:val="left" w:pos="1050"/>
        </w:tabs>
        <w:spacing w:before="2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Denk aan uw taal tijdens het radiogebruik</w:t>
      </w:r>
    </w:p>
    <w:p w:rsidR="00A537FD" w:rsidRDefault="00A537FD" w:rsidP="00A537FD">
      <w:pPr>
        <w:pStyle w:val="Lijstalinea"/>
        <w:numPr>
          <w:ilvl w:val="0"/>
          <w:numId w:val="36"/>
        </w:numPr>
        <w:tabs>
          <w:tab w:val="left" w:pos="1050"/>
        </w:tabs>
        <w:spacing w:before="2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Rijdt voorzichtig</w:t>
      </w:r>
    </w:p>
    <w:p w:rsidR="00A537FD" w:rsidRDefault="00A537FD" w:rsidP="00A537FD">
      <w:pPr>
        <w:pStyle w:val="Lijstalinea"/>
        <w:numPr>
          <w:ilvl w:val="0"/>
          <w:numId w:val="36"/>
        </w:numPr>
        <w:tabs>
          <w:tab w:val="left" w:pos="1050"/>
        </w:tabs>
        <w:spacing w:before="2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Het dragen van de gordel</w:t>
      </w:r>
      <w:r>
        <w:rPr>
          <w:rFonts w:asciiTheme="majorHAnsi" w:hAnsiTheme="majorHAnsi"/>
          <w:noProof/>
          <w:lang w:eastAsia="nl-BE"/>
        </w:rPr>
        <w:t xml:space="preserve"> </w:t>
      </w:r>
    </w:p>
    <w:p w:rsidR="00A537FD" w:rsidRDefault="00A537FD" w:rsidP="00A537FD">
      <w:pPr>
        <w:pStyle w:val="Lijstalinea"/>
        <w:numPr>
          <w:ilvl w:val="0"/>
          <w:numId w:val="36"/>
        </w:numPr>
        <w:tabs>
          <w:tab w:val="left" w:pos="1050"/>
        </w:tabs>
        <w:spacing w:before="2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Hoe omgaan met moeilijke klanten?</w:t>
      </w:r>
    </w:p>
    <w:p w:rsidR="00A537FD" w:rsidRPr="00EA3DA7" w:rsidRDefault="00A537FD" w:rsidP="00A537FD">
      <w:pPr>
        <w:pStyle w:val="Lijstalinea"/>
        <w:numPr>
          <w:ilvl w:val="0"/>
          <w:numId w:val="36"/>
        </w:numPr>
        <w:tabs>
          <w:tab w:val="left" w:pos="1050"/>
        </w:tabs>
        <w:spacing w:before="2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Elementaire begrippen van een taal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single" w:sz="12" w:space="0" w:color="3C3C3B" w:themeColor="text2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537FD" w:rsidTr="00A537FD">
        <w:tc>
          <w:tcPr>
            <w:tcW w:w="9060" w:type="dxa"/>
            <w:tcBorders>
              <w:top w:val="nil"/>
              <w:left w:val="nil"/>
              <w:bottom w:val="single" w:sz="12" w:space="0" w:color="3C3C3B" w:themeColor="text2"/>
              <w:right w:val="nil"/>
            </w:tcBorders>
            <w:hideMark/>
          </w:tcPr>
          <w:p w:rsidR="00A537FD" w:rsidRDefault="00A537FD" w:rsidP="00A537FD">
            <w:pPr>
              <w:pStyle w:val="Kop1"/>
              <w:numPr>
                <w:ilvl w:val="0"/>
                <w:numId w:val="34"/>
              </w:numPr>
              <w:spacing w:line="276" w:lineRule="auto"/>
              <w:jc w:val="center"/>
              <w:outlineLvl w:val="0"/>
            </w:pPr>
            <w:bookmarkStart w:id="9" w:name="_Toc7516082"/>
            <w:r>
              <w:t>De taxirit</w:t>
            </w:r>
            <w:bookmarkEnd w:id="9"/>
          </w:p>
        </w:tc>
      </w:tr>
    </w:tbl>
    <w:p w:rsidR="00A537FD" w:rsidRDefault="00A537FD" w:rsidP="00A537FD">
      <w:pPr>
        <w:pStyle w:val="Lijstalinea"/>
        <w:numPr>
          <w:ilvl w:val="0"/>
          <w:numId w:val="37"/>
        </w:numPr>
        <w:tabs>
          <w:tab w:val="left" w:pos="1050"/>
        </w:tabs>
        <w:spacing w:before="2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Grote ritten</w:t>
      </w:r>
    </w:p>
    <w:p w:rsidR="00A537FD" w:rsidRDefault="00A537FD" w:rsidP="00A537FD">
      <w:pPr>
        <w:pStyle w:val="Lijstalinea"/>
        <w:numPr>
          <w:ilvl w:val="0"/>
          <w:numId w:val="37"/>
        </w:numPr>
        <w:tabs>
          <w:tab w:val="left" w:pos="1050"/>
        </w:tabs>
        <w:spacing w:before="2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Onbetaalde ritten</w:t>
      </w:r>
    </w:p>
    <w:p w:rsidR="00A537FD" w:rsidRDefault="00A537FD" w:rsidP="00A537FD">
      <w:pPr>
        <w:pStyle w:val="Lijstalinea"/>
        <w:numPr>
          <w:ilvl w:val="0"/>
          <w:numId w:val="37"/>
        </w:numPr>
        <w:tabs>
          <w:tab w:val="left" w:pos="1050"/>
        </w:tabs>
        <w:spacing w:before="2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Gevonden voorwerpen</w:t>
      </w:r>
    </w:p>
    <w:p w:rsidR="00A537FD" w:rsidRDefault="00A537FD" w:rsidP="00A537FD">
      <w:pPr>
        <w:pStyle w:val="Lijstalinea"/>
        <w:numPr>
          <w:ilvl w:val="0"/>
          <w:numId w:val="37"/>
        </w:numPr>
        <w:tabs>
          <w:tab w:val="left" w:pos="1050"/>
        </w:tabs>
        <w:spacing w:before="2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Verkeer en verkeersveiligheid</w:t>
      </w:r>
    </w:p>
    <w:p w:rsidR="00A537FD" w:rsidRDefault="00A537FD" w:rsidP="00A537FD">
      <w:pPr>
        <w:pStyle w:val="Lijstalinea"/>
        <w:numPr>
          <w:ilvl w:val="0"/>
          <w:numId w:val="37"/>
        </w:numPr>
        <w:tabs>
          <w:tab w:val="left" w:pos="1050"/>
        </w:tabs>
        <w:spacing w:before="2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Wisselgeld</w:t>
      </w:r>
    </w:p>
    <w:p w:rsidR="00A537FD" w:rsidRDefault="00A537FD" w:rsidP="00A537FD">
      <w:pPr>
        <w:pStyle w:val="Lijstalinea"/>
        <w:numPr>
          <w:ilvl w:val="0"/>
          <w:numId w:val="37"/>
        </w:numPr>
        <w:tabs>
          <w:tab w:val="left" w:pos="1050"/>
        </w:tabs>
        <w:spacing w:before="2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Betalingsbewijs</w:t>
      </w:r>
    </w:p>
    <w:p w:rsidR="00A537FD" w:rsidRDefault="00A537FD" w:rsidP="00A537FD">
      <w:pPr>
        <w:pStyle w:val="Lijstalinea"/>
        <w:numPr>
          <w:ilvl w:val="0"/>
          <w:numId w:val="37"/>
        </w:numPr>
        <w:tabs>
          <w:tab w:val="left" w:pos="1050"/>
        </w:tabs>
        <w:spacing w:before="2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Onkosten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single" w:sz="12" w:space="0" w:color="3C3C3B" w:themeColor="text2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537FD" w:rsidTr="00A537FD">
        <w:tc>
          <w:tcPr>
            <w:tcW w:w="9060" w:type="dxa"/>
            <w:tcBorders>
              <w:top w:val="nil"/>
              <w:left w:val="nil"/>
              <w:bottom w:val="single" w:sz="12" w:space="0" w:color="3C3C3B" w:themeColor="text2"/>
              <w:right w:val="nil"/>
            </w:tcBorders>
            <w:hideMark/>
          </w:tcPr>
          <w:p w:rsidR="00A537FD" w:rsidRDefault="00A537FD" w:rsidP="00A537FD">
            <w:pPr>
              <w:pStyle w:val="Kop1"/>
              <w:numPr>
                <w:ilvl w:val="0"/>
                <w:numId w:val="34"/>
              </w:numPr>
              <w:spacing w:line="276" w:lineRule="auto"/>
              <w:jc w:val="center"/>
              <w:outlineLvl w:val="0"/>
            </w:pPr>
            <w:bookmarkStart w:id="10" w:name="_Hlk530910436"/>
            <w:bookmarkStart w:id="11" w:name="_Toc7516083"/>
            <w:r>
              <w:t>Werktijden en uren</w:t>
            </w:r>
            <w:bookmarkEnd w:id="11"/>
          </w:p>
        </w:tc>
      </w:tr>
      <w:bookmarkEnd w:id="10"/>
    </w:tbl>
    <w:p w:rsidR="00A537FD" w:rsidRDefault="00A537FD" w:rsidP="00A537FD">
      <w:pPr>
        <w:pStyle w:val="Lijstalinea"/>
        <w:tabs>
          <w:tab w:val="left" w:pos="1050"/>
        </w:tabs>
        <w:spacing w:before="240"/>
        <w:rPr>
          <w:rFonts w:asciiTheme="majorHAnsi" w:hAnsiTheme="majorHAnsi"/>
          <w:sz w:val="24"/>
          <w:szCs w:val="24"/>
        </w:rPr>
      </w:pPr>
    </w:p>
    <w:p w:rsidR="00A537FD" w:rsidRDefault="00A537FD" w:rsidP="00A537FD">
      <w:pPr>
        <w:pStyle w:val="Lijstalinea"/>
        <w:numPr>
          <w:ilvl w:val="0"/>
          <w:numId w:val="38"/>
        </w:numPr>
        <w:ind w:left="1843" w:firstLine="1418"/>
        <w:rPr>
          <w:rFonts w:asciiTheme="majorHAnsi" w:hAnsiTheme="maj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6371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52070</wp:posOffset>
            </wp:positionV>
            <wp:extent cx="1654175" cy="1739900"/>
            <wp:effectExtent l="0" t="0" r="3175" b="0"/>
            <wp:wrapNone/>
            <wp:docPr id="470" name="Afbeelding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45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6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4175" cy="1739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/>
          <w:sz w:val="24"/>
          <w:szCs w:val="24"/>
        </w:rPr>
        <w:t>Openingsuren bedrijf</w:t>
      </w:r>
    </w:p>
    <w:p w:rsidR="00A537FD" w:rsidRDefault="00A537FD" w:rsidP="00A537FD">
      <w:pPr>
        <w:pStyle w:val="Lijstalinea"/>
        <w:numPr>
          <w:ilvl w:val="0"/>
          <w:numId w:val="38"/>
        </w:numPr>
        <w:ind w:left="1843" w:firstLine="1418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De werktijden</w:t>
      </w:r>
    </w:p>
    <w:p w:rsidR="00A537FD" w:rsidRDefault="00A537FD" w:rsidP="00A537FD">
      <w:pPr>
        <w:pStyle w:val="Lijstalinea"/>
        <w:numPr>
          <w:ilvl w:val="0"/>
          <w:numId w:val="38"/>
        </w:numPr>
        <w:ind w:left="1843" w:firstLine="1418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Vakantieperiodes</w:t>
      </w:r>
    </w:p>
    <w:p w:rsidR="00A537FD" w:rsidRDefault="00A537FD" w:rsidP="00A537FD">
      <w:pPr>
        <w:pStyle w:val="Lijstalinea"/>
        <w:numPr>
          <w:ilvl w:val="0"/>
          <w:numId w:val="38"/>
        </w:numPr>
        <w:spacing w:before="240" w:after="0"/>
        <w:ind w:left="1843" w:firstLine="1418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Afspraken rond pauzes (maaltijden) en schaftijden</w:t>
      </w:r>
      <w:r>
        <w:t xml:space="preserve"> </w:t>
      </w:r>
    </w:p>
    <w:p w:rsidR="00A537FD" w:rsidRDefault="00A537FD" w:rsidP="00A537FD">
      <w:pPr>
        <w:spacing w:after="0"/>
        <w:rPr>
          <w:rFonts w:asciiTheme="majorHAnsi" w:hAnsiTheme="maj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64736" behindDoc="0" locked="0" layoutInCell="1" allowOverlap="1">
            <wp:simplePos x="0" y="0"/>
            <wp:positionH relativeFrom="column">
              <wp:posOffset>2827655</wp:posOffset>
            </wp:positionH>
            <wp:positionV relativeFrom="paragraph">
              <wp:posOffset>40640</wp:posOffset>
            </wp:positionV>
            <wp:extent cx="885825" cy="885825"/>
            <wp:effectExtent l="0" t="0" r="9525" b="9525"/>
            <wp:wrapThrough wrapText="bothSides">
              <wp:wrapPolygon edited="0">
                <wp:start x="0" y="0"/>
                <wp:lineTo x="0" y="21368"/>
                <wp:lineTo x="21368" y="21368"/>
                <wp:lineTo x="21368" y="0"/>
                <wp:lineTo x="0" y="0"/>
              </wp:wrapPolygon>
            </wp:wrapThrough>
            <wp:docPr id="469" name="Afbeelding 469" descr="http://noordvaart.be/admin/uploads_nieuws/images/2011_20_h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noordvaart.be/admin/uploads_nieuws/images/2011_20_h.gif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/>
          <w:noProof/>
          <w:lang w:eastAsia="nl-BE"/>
        </w:rPr>
        <w:t xml:space="preserve">                                                                                                          </w:t>
      </w:r>
    </w:p>
    <w:p w:rsidR="00A537FD" w:rsidRDefault="00A537FD" w:rsidP="00A537FD">
      <w:pPr>
        <w:tabs>
          <w:tab w:val="left" w:pos="2392"/>
        </w:tabs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</w:p>
    <w:p w:rsidR="00A537FD" w:rsidRDefault="00A537FD" w:rsidP="00A537FD">
      <w:pPr>
        <w:spacing w:after="0"/>
        <w:rPr>
          <w:rFonts w:asciiTheme="majorHAnsi" w:hAnsiTheme="majorHAnsi"/>
          <w:sz w:val="24"/>
          <w:szCs w:val="24"/>
        </w:rPr>
      </w:pPr>
    </w:p>
    <w:p w:rsidR="00A537FD" w:rsidRDefault="00A537FD" w:rsidP="00A537FD">
      <w:pPr>
        <w:spacing w:after="0"/>
        <w:rPr>
          <w:rFonts w:asciiTheme="majorHAnsi" w:hAnsiTheme="majorHAnsi"/>
          <w:sz w:val="24"/>
          <w:szCs w:val="24"/>
        </w:rPr>
      </w:pPr>
    </w:p>
    <w:p w:rsidR="00F53E62" w:rsidRDefault="00F53E62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br w:type="page"/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single" w:sz="12" w:space="0" w:color="3C3C3B" w:themeColor="text2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EA3DA7" w:rsidTr="002A2791">
        <w:tc>
          <w:tcPr>
            <w:tcW w:w="9060" w:type="dxa"/>
            <w:tcBorders>
              <w:top w:val="nil"/>
              <w:left w:val="nil"/>
              <w:bottom w:val="single" w:sz="12" w:space="0" w:color="3C3C3B" w:themeColor="text2"/>
              <w:right w:val="nil"/>
            </w:tcBorders>
            <w:hideMark/>
          </w:tcPr>
          <w:p w:rsidR="00EA3DA7" w:rsidRDefault="00EA3DA7" w:rsidP="002A2791">
            <w:pPr>
              <w:pStyle w:val="Kop1"/>
              <w:numPr>
                <w:ilvl w:val="0"/>
                <w:numId w:val="34"/>
              </w:numPr>
              <w:spacing w:line="276" w:lineRule="auto"/>
              <w:jc w:val="center"/>
              <w:outlineLvl w:val="0"/>
            </w:pPr>
            <w:bookmarkStart w:id="12" w:name="_Toc7516084"/>
            <w:r>
              <w:lastRenderedPageBreak/>
              <w:t>Loon</w:t>
            </w:r>
            <w:bookmarkEnd w:id="12"/>
          </w:p>
        </w:tc>
      </w:tr>
    </w:tbl>
    <w:p w:rsidR="00EA3DA7" w:rsidRPr="00C27424" w:rsidRDefault="00EA3DA7" w:rsidP="00EA3DA7">
      <w:pPr>
        <w:spacing w:before="240"/>
        <w:jc w:val="both"/>
        <w:rPr>
          <w:rFonts w:asciiTheme="majorHAnsi" w:hAnsiTheme="majorHAnsi"/>
          <w:i/>
        </w:rPr>
      </w:pPr>
      <w:r>
        <w:rPr>
          <w:noProof/>
        </w:rPr>
        <w:drawing>
          <wp:anchor distT="0" distB="0" distL="114300" distR="114300" simplePos="0" relativeHeight="251772928" behindDoc="0" locked="0" layoutInCell="1" allowOverlap="1" wp14:anchorId="477131A5" wp14:editId="5C8A5DEF">
            <wp:simplePos x="0" y="0"/>
            <wp:positionH relativeFrom="margin">
              <wp:align>right</wp:align>
            </wp:positionH>
            <wp:positionV relativeFrom="paragraph">
              <wp:posOffset>433070</wp:posOffset>
            </wp:positionV>
            <wp:extent cx="1487805" cy="1457325"/>
            <wp:effectExtent l="0" t="0" r="0" b="9525"/>
            <wp:wrapThrough wrapText="bothSides">
              <wp:wrapPolygon edited="0">
                <wp:start x="0" y="0"/>
                <wp:lineTo x="0" y="21459"/>
                <wp:lineTo x="21296" y="21459"/>
                <wp:lineTo x="21296" y="0"/>
                <wp:lineTo x="0" y="0"/>
              </wp:wrapPolygon>
            </wp:wrapThrough>
            <wp:docPr id="4096" name="Afbeelding 4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32" r="26967"/>
                    <a:stretch/>
                  </pic:blipFill>
                  <pic:spPr bwMode="auto">
                    <a:xfrm>
                      <a:off x="0" y="0"/>
                      <a:ext cx="148780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/>
          <w:i/>
        </w:rPr>
        <w:t>E</w:t>
      </w:r>
      <w:r w:rsidRPr="00C27424">
        <w:rPr>
          <w:rFonts w:asciiTheme="majorHAnsi" w:hAnsiTheme="majorHAnsi"/>
          <w:i/>
        </w:rPr>
        <w:t xml:space="preserve">ventueel kan een loonfiche toegevoegd worden met uitleg over welke informatie de chauffeurs er op kunnen terugvinden. </w:t>
      </w:r>
    </w:p>
    <w:p w:rsidR="00EA3DA7" w:rsidRPr="00C27424" w:rsidRDefault="00EA3DA7" w:rsidP="00EA3DA7">
      <w:pPr>
        <w:pStyle w:val="Lijstalinea"/>
        <w:numPr>
          <w:ilvl w:val="0"/>
          <w:numId w:val="16"/>
        </w:numPr>
        <w:rPr>
          <w:rFonts w:asciiTheme="majorHAnsi" w:hAnsiTheme="majorHAnsi"/>
          <w:color w:val="000000" w:themeColor="text1"/>
          <w:sz w:val="24"/>
          <w:szCs w:val="24"/>
        </w:rPr>
      </w:pPr>
      <w:r w:rsidRPr="00C27424">
        <w:rPr>
          <w:rFonts w:asciiTheme="majorHAnsi" w:hAnsiTheme="majorHAnsi"/>
          <w:color w:val="000000" w:themeColor="text1"/>
          <w:sz w:val="24"/>
          <w:szCs w:val="24"/>
        </w:rPr>
        <w:t>Wanneer is de uitbetaling van het loon en de ARAB-vergoeding?</w:t>
      </w:r>
    </w:p>
    <w:p w:rsidR="00EA3DA7" w:rsidRPr="00C27424" w:rsidRDefault="00EA3DA7" w:rsidP="00EA3DA7">
      <w:pPr>
        <w:pStyle w:val="Lijstalinea"/>
        <w:numPr>
          <w:ilvl w:val="0"/>
          <w:numId w:val="16"/>
        </w:numPr>
        <w:rPr>
          <w:rFonts w:asciiTheme="majorHAnsi" w:hAnsiTheme="majorHAnsi"/>
          <w:color w:val="000000" w:themeColor="text1"/>
          <w:sz w:val="24"/>
          <w:szCs w:val="24"/>
        </w:rPr>
      </w:pPr>
      <w:r w:rsidRPr="00C27424">
        <w:rPr>
          <w:rFonts w:asciiTheme="majorHAnsi" w:hAnsiTheme="majorHAnsi"/>
          <w:color w:val="000000" w:themeColor="text1"/>
          <w:sz w:val="24"/>
          <w:szCs w:val="24"/>
        </w:rPr>
        <w:t>Wijze van uitbetaling</w:t>
      </w:r>
    </w:p>
    <w:p w:rsidR="00EA3DA7" w:rsidRPr="00C27424" w:rsidRDefault="00EA3DA7" w:rsidP="00EA3DA7">
      <w:pPr>
        <w:pStyle w:val="Lijstalinea"/>
        <w:numPr>
          <w:ilvl w:val="0"/>
          <w:numId w:val="16"/>
        </w:numPr>
        <w:rPr>
          <w:rFonts w:asciiTheme="majorHAnsi" w:hAnsiTheme="majorHAnsi"/>
          <w:color w:val="000000" w:themeColor="text1"/>
          <w:sz w:val="24"/>
          <w:szCs w:val="24"/>
        </w:rPr>
      </w:pPr>
      <w:r w:rsidRPr="00C27424">
        <w:rPr>
          <w:rFonts w:asciiTheme="majorHAnsi" w:hAnsiTheme="majorHAnsi"/>
          <w:color w:val="000000" w:themeColor="text1"/>
          <w:sz w:val="24"/>
          <w:szCs w:val="24"/>
        </w:rPr>
        <w:t>Extralegale voordelen</w:t>
      </w:r>
      <w:r w:rsidRPr="00D51D46">
        <w:t xml:space="preserve"> </w:t>
      </w:r>
    </w:p>
    <w:p w:rsidR="00EA3DA7" w:rsidRPr="00C27424" w:rsidRDefault="00EA3DA7" w:rsidP="00EA3DA7">
      <w:pPr>
        <w:pStyle w:val="Lijstalinea"/>
        <w:numPr>
          <w:ilvl w:val="0"/>
          <w:numId w:val="16"/>
        </w:numPr>
        <w:rPr>
          <w:rFonts w:asciiTheme="majorHAnsi" w:hAnsiTheme="majorHAnsi"/>
          <w:color w:val="000000" w:themeColor="text1"/>
          <w:sz w:val="24"/>
          <w:szCs w:val="24"/>
        </w:rPr>
      </w:pPr>
      <w:r w:rsidRPr="00C27424">
        <w:rPr>
          <w:rFonts w:asciiTheme="majorHAnsi" w:hAnsiTheme="majorHAnsi"/>
          <w:color w:val="000000" w:themeColor="text1"/>
          <w:sz w:val="24"/>
          <w:szCs w:val="24"/>
        </w:rPr>
        <w:t>Andere vergoedingen (Bv. uniformvergoeding)</w:t>
      </w:r>
    </w:p>
    <w:p w:rsidR="00EA3DA7" w:rsidRDefault="00EA3DA7" w:rsidP="00A537FD">
      <w:pPr>
        <w:rPr>
          <w:rFonts w:asciiTheme="majorHAnsi" w:hAnsiTheme="majorHAnsi"/>
          <w:sz w:val="24"/>
          <w:szCs w:val="24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single" w:sz="12" w:space="0" w:color="3C3C3B" w:themeColor="text2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537FD" w:rsidTr="00A537FD">
        <w:tc>
          <w:tcPr>
            <w:tcW w:w="9060" w:type="dxa"/>
            <w:tcBorders>
              <w:top w:val="nil"/>
              <w:left w:val="nil"/>
              <w:bottom w:val="single" w:sz="12" w:space="0" w:color="3C3C3B" w:themeColor="text2"/>
              <w:right w:val="nil"/>
            </w:tcBorders>
            <w:hideMark/>
          </w:tcPr>
          <w:p w:rsidR="00A537FD" w:rsidRDefault="00A537FD" w:rsidP="00A537FD">
            <w:pPr>
              <w:pStyle w:val="Kop1"/>
              <w:numPr>
                <w:ilvl w:val="0"/>
                <w:numId w:val="34"/>
              </w:numPr>
              <w:spacing w:line="276" w:lineRule="auto"/>
              <w:jc w:val="center"/>
              <w:outlineLvl w:val="0"/>
            </w:pPr>
            <w:bookmarkStart w:id="13" w:name="_Hlk530910488"/>
            <w:bookmarkStart w:id="14" w:name="_Toc7516085"/>
            <w:r>
              <w:t>Samenwerken op de werkplek</w:t>
            </w:r>
            <w:bookmarkEnd w:id="14"/>
          </w:p>
        </w:tc>
      </w:tr>
    </w:tbl>
    <w:bookmarkEnd w:id="13"/>
    <w:p w:rsidR="00A537FD" w:rsidRDefault="002A5361" w:rsidP="00A537FD">
      <w:pPr>
        <w:spacing w:before="240"/>
        <w:jc w:val="both"/>
        <w:rPr>
          <w:rFonts w:asciiTheme="majorHAnsi" w:hAnsiTheme="maj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6576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156210</wp:posOffset>
            </wp:positionV>
            <wp:extent cx="1355725" cy="1306830"/>
            <wp:effectExtent l="0" t="0" r="0" b="7620"/>
            <wp:wrapThrough wrapText="bothSides">
              <wp:wrapPolygon edited="0">
                <wp:start x="0" y="0"/>
                <wp:lineTo x="0" y="21411"/>
                <wp:lineTo x="21246" y="21411"/>
                <wp:lineTo x="21246" y="0"/>
                <wp:lineTo x="0" y="0"/>
              </wp:wrapPolygon>
            </wp:wrapThrough>
            <wp:docPr id="468" name="Afbeelding 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46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5725" cy="1306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37FD">
        <w:rPr>
          <w:rFonts w:asciiTheme="majorHAnsi" w:hAnsiTheme="majorHAnsi"/>
          <w:sz w:val="24"/>
          <w:szCs w:val="24"/>
        </w:rPr>
        <w:br/>
        <w:t xml:space="preserve">Vermeld hier wat u belangrijk vindt in het omgaan met elkaar. Dit is ook de plaats om praktische afspraken te maken over geschilpunten die kunnen ontstaan vanuit culturele en/of religieuze overtuigingen. </w:t>
      </w:r>
    </w:p>
    <w:p w:rsidR="00A537FD" w:rsidRDefault="00A537FD" w:rsidP="00A537FD">
      <w:pPr>
        <w:spacing w:before="2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br/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single" w:sz="12" w:space="0" w:color="3C3C3B" w:themeColor="text2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537FD" w:rsidTr="00A537FD">
        <w:tc>
          <w:tcPr>
            <w:tcW w:w="9060" w:type="dxa"/>
            <w:tcBorders>
              <w:top w:val="nil"/>
              <w:left w:val="nil"/>
              <w:bottom w:val="single" w:sz="12" w:space="0" w:color="3C3C3B" w:themeColor="text2"/>
              <w:right w:val="nil"/>
            </w:tcBorders>
            <w:hideMark/>
          </w:tcPr>
          <w:p w:rsidR="00A537FD" w:rsidRDefault="00A537FD" w:rsidP="00A537FD">
            <w:pPr>
              <w:pStyle w:val="Kop1"/>
              <w:numPr>
                <w:ilvl w:val="0"/>
                <w:numId w:val="34"/>
              </w:numPr>
              <w:spacing w:line="276" w:lineRule="auto"/>
              <w:jc w:val="center"/>
              <w:outlineLvl w:val="0"/>
            </w:pPr>
            <w:bookmarkStart w:id="15" w:name="_Hlk530910516"/>
            <w:bookmarkStart w:id="16" w:name="_Toc7516086"/>
            <w:r>
              <w:t>Kledij</w:t>
            </w:r>
            <w:bookmarkEnd w:id="16"/>
          </w:p>
        </w:tc>
      </w:tr>
    </w:tbl>
    <w:bookmarkEnd w:id="15"/>
    <w:p w:rsidR="00A537FD" w:rsidRDefault="00A537FD" w:rsidP="00A537FD">
      <w:pPr>
        <w:spacing w:before="2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Richtlijnen over:</w:t>
      </w:r>
    </w:p>
    <w:p w:rsidR="00A537FD" w:rsidRDefault="00A537FD" w:rsidP="00A537FD">
      <w:pPr>
        <w:pStyle w:val="Lijstalinea"/>
        <w:numPr>
          <w:ilvl w:val="0"/>
          <w:numId w:val="39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Uniform (wat mag en wat mag niet bv. sportschoenen, shorts, hoofddeksel, etc.)</w:t>
      </w:r>
    </w:p>
    <w:p w:rsidR="00A537FD" w:rsidRDefault="00A537FD" w:rsidP="00A537FD">
      <w:pPr>
        <w:pStyle w:val="Lijstalinea"/>
        <w:numPr>
          <w:ilvl w:val="0"/>
          <w:numId w:val="39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Persoonlijke en waardevolle voorwerpen</w:t>
      </w:r>
      <w:r>
        <w:rPr>
          <w:rFonts w:asciiTheme="majorHAnsi" w:hAnsiTheme="majorHAnsi"/>
          <w:noProof/>
          <w:lang w:eastAsia="nl-BE"/>
        </w:rPr>
        <w:t xml:space="preserve">  </w:t>
      </w:r>
    </w:p>
    <w:p w:rsidR="00A537FD" w:rsidRDefault="00A537FD" w:rsidP="00A537FD">
      <w:pPr>
        <w:spacing w:after="0"/>
        <w:rPr>
          <w:rFonts w:asciiTheme="majorHAnsi" w:hAnsiTheme="majorHAnsi"/>
          <w:sz w:val="24"/>
          <w:szCs w:val="24"/>
        </w:rPr>
      </w:pPr>
    </w:p>
    <w:p w:rsidR="00F53E62" w:rsidRDefault="00A537FD" w:rsidP="00A537FD">
      <w:pPr>
        <w:rPr>
          <w:rFonts w:asciiTheme="majorHAnsi" w:hAnsiTheme="majorHAnsi"/>
          <w:noProof/>
          <w:lang w:eastAsia="nl-BE"/>
        </w:rPr>
      </w:pPr>
      <w:r>
        <w:rPr>
          <w:rFonts w:asciiTheme="majorHAnsi" w:hAnsiTheme="majorHAnsi"/>
          <w:noProof/>
          <w:lang w:eastAsia="nl-BE"/>
        </w:rPr>
        <w:drawing>
          <wp:inline distT="0" distB="0" distL="0" distR="0">
            <wp:extent cx="762000" cy="716280"/>
            <wp:effectExtent l="0" t="0" r="0" b="7620"/>
            <wp:docPr id="7188" name="Afbeelding 7188" descr="http://bangalore.click.in/classifieds/images/147/16_4_2012_00_16_2840_4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 descr="http://bangalore.click.in/classifieds/images/147/16_4_2012_00_16_2840_431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noProof/>
          <w:lang w:eastAsia="nl-BE"/>
        </w:rPr>
        <w:t xml:space="preserve">                </w:t>
      </w:r>
      <w:r>
        <w:rPr>
          <w:rFonts w:asciiTheme="majorHAnsi" w:hAnsiTheme="majorHAnsi"/>
          <w:noProof/>
          <w:lang w:eastAsia="nl-BE"/>
        </w:rPr>
        <w:drawing>
          <wp:inline distT="0" distB="0" distL="0" distR="0">
            <wp:extent cx="716280" cy="716280"/>
            <wp:effectExtent l="0" t="0" r="7620" b="7620"/>
            <wp:docPr id="7187" name="Afbeelding 7187" descr="kostuum / maatp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7178" descr="kostuum / maatpak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noProof/>
          <w:lang w:eastAsia="nl-BE"/>
        </w:rPr>
        <w:t xml:space="preserve">              </w:t>
      </w:r>
      <w:r>
        <w:rPr>
          <w:rFonts w:asciiTheme="majorHAnsi" w:hAnsiTheme="majorHAnsi"/>
          <w:noProof/>
          <w:lang w:eastAsia="nl-BE"/>
        </w:rPr>
        <w:drawing>
          <wp:inline distT="0" distB="0" distL="0" distR="0">
            <wp:extent cx="723900" cy="716280"/>
            <wp:effectExtent l="0" t="0" r="0" b="7620"/>
            <wp:docPr id="7186" name="Afbeelding 7186" descr="https://encrypted-tbn1.gstatic.com/images?q=tbn:ANd9GcQOJlyN1jLUDSvmYqF4jiZmYvG1rFuP8JYGbsjshT-irs98B7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ncrypted-tbn1.gstatic.com/images?q=tbn:ANd9GcQOJlyN1jLUDSvmYqF4jiZmYvG1rFuP8JYGbsjshT-irs98B7Ai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noProof/>
          <w:sz w:val="24"/>
          <w:szCs w:val="24"/>
          <w:lang w:eastAsia="nl-BE"/>
        </w:rPr>
        <w:t xml:space="preserve">      </w:t>
      </w:r>
      <w:r>
        <w:rPr>
          <w:rFonts w:asciiTheme="majorHAnsi" w:hAnsiTheme="majorHAnsi"/>
          <w:noProof/>
          <w:sz w:val="24"/>
          <w:szCs w:val="24"/>
          <w:lang w:eastAsia="nl-BE"/>
        </w:rPr>
        <w:drawing>
          <wp:inline distT="0" distB="0" distL="0" distR="0">
            <wp:extent cx="708660" cy="716280"/>
            <wp:effectExtent l="0" t="0" r="0" b="7620"/>
            <wp:docPr id="7185" name="Afbeelding 7185" descr="http://us.cdn1.123rf.com/168nwm/cristianbr/cristianbr1009/cristianbr100900007/7718447-set-van-een-verbod-en-een-prioriteit-tek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us.cdn1.123rf.com/168nwm/cristianbr/cristianbr1009/cristianbr100900007/7718447-set-van-een-verbod-en-een-prioriteit-teken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69" t="10628" r="52669" b="20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noProof/>
          <w:lang w:eastAsia="nl-BE"/>
        </w:rPr>
        <w:t xml:space="preserve">             </w:t>
      </w:r>
      <w:r>
        <w:rPr>
          <w:rFonts w:asciiTheme="majorHAnsi" w:hAnsiTheme="majorHAnsi"/>
          <w:noProof/>
          <w:lang w:eastAsia="nl-BE"/>
        </w:rPr>
        <w:drawing>
          <wp:inline distT="0" distB="0" distL="0" distR="0">
            <wp:extent cx="723900" cy="723900"/>
            <wp:effectExtent l="0" t="0" r="0" b="0"/>
            <wp:docPr id="7184" name="Afbeelding 7184" descr="hoofddeksels niet toegela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1" descr="hoofddeksels niet toegelaten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3E62" w:rsidRDefault="00F53E62">
      <w:pPr>
        <w:rPr>
          <w:rFonts w:asciiTheme="majorHAnsi" w:hAnsiTheme="majorHAnsi"/>
          <w:noProof/>
          <w:lang w:eastAsia="nl-BE"/>
        </w:rPr>
      </w:pPr>
      <w:r>
        <w:rPr>
          <w:rFonts w:asciiTheme="majorHAnsi" w:hAnsiTheme="majorHAnsi"/>
          <w:noProof/>
          <w:lang w:eastAsia="nl-BE"/>
        </w:rPr>
        <w:br w:type="page"/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single" w:sz="12" w:space="0" w:color="3C3C3B" w:themeColor="text2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537FD" w:rsidTr="00A537FD">
        <w:tc>
          <w:tcPr>
            <w:tcW w:w="9060" w:type="dxa"/>
            <w:tcBorders>
              <w:top w:val="nil"/>
              <w:left w:val="nil"/>
              <w:bottom w:val="single" w:sz="12" w:space="0" w:color="3C3C3B" w:themeColor="text2"/>
              <w:right w:val="nil"/>
            </w:tcBorders>
            <w:hideMark/>
          </w:tcPr>
          <w:p w:rsidR="00A537FD" w:rsidRDefault="00A537FD" w:rsidP="00A537FD">
            <w:pPr>
              <w:pStyle w:val="Kop1"/>
              <w:numPr>
                <w:ilvl w:val="0"/>
                <w:numId w:val="34"/>
              </w:numPr>
              <w:spacing w:line="276" w:lineRule="auto"/>
              <w:jc w:val="center"/>
              <w:outlineLvl w:val="0"/>
            </w:pPr>
            <w:bookmarkStart w:id="17" w:name="_Hlk530910571"/>
            <w:bookmarkStart w:id="18" w:name="_Toc7516087"/>
            <w:r>
              <w:lastRenderedPageBreak/>
              <w:t>Veiligheid</w:t>
            </w:r>
            <w:bookmarkEnd w:id="18"/>
          </w:p>
        </w:tc>
      </w:tr>
    </w:tbl>
    <w:bookmarkEnd w:id="17"/>
    <w:p w:rsidR="00A537FD" w:rsidRDefault="00A537FD" w:rsidP="00A537FD">
      <w:pPr>
        <w:pStyle w:val="Lijstalinea"/>
        <w:numPr>
          <w:ilvl w:val="0"/>
          <w:numId w:val="39"/>
        </w:numPr>
        <w:spacing w:before="2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EHBO</w:t>
      </w:r>
    </w:p>
    <w:p w:rsidR="00A537FD" w:rsidRDefault="00A537FD" w:rsidP="00A537FD">
      <w:pPr>
        <w:pStyle w:val="Lijstalinea"/>
        <w:numPr>
          <w:ilvl w:val="0"/>
          <w:numId w:val="39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GSM-gebruik</w:t>
      </w:r>
    </w:p>
    <w:p w:rsidR="00A537FD" w:rsidRDefault="00A537FD" w:rsidP="00A537FD">
      <w:pPr>
        <w:pStyle w:val="Lijstalinea"/>
        <w:numPr>
          <w:ilvl w:val="0"/>
          <w:numId w:val="39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Rookverbod</w:t>
      </w:r>
    </w:p>
    <w:p w:rsidR="00A537FD" w:rsidRDefault="00A537FD" w:rsidP="00A537FD">
      <w:pPr>
        <w:pStyle w:val="Lijstalinea"/>
        <w:numPr>
          <w:ilvl w:val="0"/>
          <w:numId w:val="39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Alcohol- en drugsgebruik</w:t>
      </w:r>
    </w:p>
    <w:p w:rsidR="00A537FD" w:rsidRDefault="00A537FD" w:rsidP="00A537FD">
      <w:pPr>
        <w:pStyle w:val="Lijstalinea"/>
        <w:numPr>
          <w:ilvl w:val="0"/>
          <w:numId w:val="39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Wat te doen bij brand?</w:t>
      </w:r>
      <w:r>
        <w:rPr>
          <w:rFonts w:asciiTheme="majorHAnsi" w:hAnsiTheme="majorHAnsi"/>
          <w:noProof/>
          <w:lang w:eastAsia="nl-BE"/>
        </w:rPr>
        <w:t xml:space="preserve"> </w:t>
      </w:r>
    </w:p>
    <w:p w:rsidR="00A537FD" w:rsidRDefault="00A537FD" w:rsidP="00A537FD">
      <w:pPr>
        <w:pStyle w:val="Lijstalinea"/>
        <w:numPr>
          <w:ilvl w:val="0"/>
          <w:numId w:val="39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Wat te doen bij een noodsituatie? (Bv. agressie, iemand die niet wil betalen?)</w:t>
      </w:r>
    </w:p>
    <w:p w:rsidR="00A537FD" w:rsidRDefault="00A537FD" w:rsidP="00A537FD">
      <w:pPr>
        <w:pStyle w:val="Lijstalinea"/>
        <w:numPr>
          <w:ilvl w:val="0"/>
          <w:numId w:val="39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Wat te doen bij pesten, geweld en ongewenst seksueel gedrag?</w:t>
      </w:r>
      <w:r>
        <w:rPr>
          <w:rFonts w:asciiTheme="majorHAnsi" w:hAnsiTheme="majorHAnsi"/>
          <w:noProof/>
          <w:lang w:eastAsia="nl-BE"/>
        </w:rPr>
        <w:t xml:space="preserve"> </w:t>
      </w:r>
    </w:p>
    <w:p w:rsidR="00A537FD" w:rsidRDefault="00A537FD" w:rsidP="00A537FD">
      <w:pPr>
        <w:pStyle w:val="Lijstalinea"/>
        <w:numPr>
          <w:ilvl w:val="0"/>
          <w:numId w:val="39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Wat te doen bij een boete? (Wie moet betalen?)</w:t>
      </w:r>
    </w:p>
    <w:p w:rsidR="00A537FD" w:rsidRDefault="00A537FD" w:rsidP="00A537FD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lang w:eastAsia="nl-BE"/>
        </w:rPr>
        <w:drawing>
          <wp:inline distT="0" distB="0" distL="0" distR="0">
            <wp:extent cx="845820" cy="640080"/>
            <wp:effectExtent l="0" t="0" r="0" b="7620"/>
            <wp:docPr id="7183" name="Afbeelding 7183" descr="https://encrypted-tbn1.gstatic.com/images?q=tbn:ANd9GcQF6c_PnOVwEyvL_WQYo87g_AkiyaI5G3SEelROY_R91WZ8QV5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8" descr="https://encrypted-tbn1.gstatic.com/images?q=tbn:ANd9GcQF6c_PnOVwEyvL_WQYo87g_AkiyaI5G3SEelROY_R91WZ8QV5u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noProof/>
          <w:lang w:eastAsia="nl-BE"/>
        </w:rPr>
        <w:t xml:space="preserve">              </w:t>
      </w:r>
      <w:r>
        <w:rPr>
          <w:rFonts w:asciiTheme="majorHAnsi" w:hAnsiTheme="majorHAnsi"/>
          <w:noProof/>
          <w:lang w:eastAsia="nl-BE"/>
        </w:rPr>
        <w:drawing>
          <wp:inline distT="0" distB="0" distL="0" distR="0">
            <wp:extent cx="541020" cy="541020"/>
            <wp:effectExtent l="0" t="0" r="0" b="0"/>
            <wp:docPr id="7182" name="Afbeelding 7182" descr="rookverb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7" descr="rookverbod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noProof/>
          <w:lang w:eastAsia="nl-BE"/>
        </w:rPr>
        <w:t xml:space="preserve">                   </w:t>
      </w:r>
      <w:r>
        <w:rPr>
          <w:rFonts w:asciiTheme="majorHAnsi" w:hAnsiTheme="majorHAnsi"/>
          <w:noProof/>
          <w:lang w:eastAsia="nl-BE"/>
        </w:rPr>
        <w:drawing>
          <wp:inline distT="0" distB="0" distL="0" distR="0">
            <wp:extent cx="541020" cy="541020"/>
            <wp:effectExtent l="0" t="0" r="0" b="0"/>
            <wp:docPr id="7181" name="Afbeelding 7181" descr="https://encrypted-tbn3.gstatic.com/images?q=tbn:ANd9GcTM5vaurAP0XZbQw-BoHy1hCubb1iYHrxxO5JTAwHM9vA34QTmHQ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8" descr="https://encrypted-tbn3.gstatic.com/images?q=tbn:ANd9GcTM5vaurAP0XZbQw-BoHy1hCubb1iYHrxxO5JTAwHM9vA34QTmHQ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noProof/>
          <w:lang w:eastAsia="nl-BE"/>
        </w:rPr>
        <w:t xml:space="preserve">                     </w:t>
      </w:r>
      <w:r>
        <w:rPr>
          <w:rFonts w:asciiTheme="majorHAnsi" w:hAnsiTheme="majorHAnsi"/>
          <w:noProof/>
          <w:lang w:eastAsia="nl-BE"/>
        </w:rPr>
        <w:drawing>
          <wp:inline distT="0" distB="0" distL="0" distR="0">
            <wp:extent cx="541020" cy="541020"/>
            <wp:effectExtent l="0" t="0" r="0" b="0"/>
            <wp:docPr id="7180" name="Afbeelding 7180" descr="https://encrypted-tbn0.gstatic.com/images?q=tbn:ANd9GcTbO1txhq-4uuEcpAIh9ezDFGb61-3uVYlUIogzQCxzumHDJCc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0" descr="https://encrypted-tbn0.gstatic.com/images?q=tbn:ANd9GcTbO1txhq-4uuEcpAIh9ezDFGb61-3uVYlUIogzQCxzumHDJCcV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noProof/>
          <w:lang w:eastAsia="nl-BE"/>
        </w:rPr>
        <w:t xml:space="preserve">                      </w:t>
      </w:r>
      <w:r>
        <w:rPr>
          <w:rFonts w:asciiTheme="majorHAnsi" w:hAnsiTheme="majorHAnsi"/>
          <w:noProof/>
          <w:lang w:eastAsia="nl-BE"/>
        </w:rPr>
        <w:drawing>
          <wp:inline distT="0" distB="0" distL="0" distR="0">
            <wp:extent cx="541020" cy="541020"/>
            <wp:effectExtent l="0" t="0" r="0" b="0"/>
            <wp:docPr id="7179" name="Afbeelding 7179" descr="https://encrypted-tbn0.gstatic.com/images?q=tbn:ANd9GcRMiTk0C9SamVSpz6t2JoJxHPs529vVTJSFljqW8Bfrq7oGQBzQ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1" descr="https://encrypted-tbn0.gstatic.com/images?q=tbn:ANd9GcRMiTk0C9SamVSpz6t2JoJxHPs529vVTJSFljqW8Bfrq7oGQBzQRA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37FD" w:rsidRDefault="00A537FD" w:rsidP="00A537FD">
      <w:pPr>
        <w:spacing w:after="0"/>
        <w:rPr>
          <w:rFonts w:asciiTheme="majorHAnsi" w:hAnsiTheme="majorHAnsi"/>
          <w:sz w:val="24"/>
          <w:szCs w:val="24"/>
        </w:rPr>
      </w:pPr>
    </w:p>
    <w:p w:rsidR="00A537FD" w:rsidRDefault="00A537FD" w:rsidP="00A537FD">
      <w:pPr>
        <w:spacing w:after="0"/>
        <w:rPr>
          <w:rFonts w:asciiTheme="majorHAnsi" w:hAnsiTheme="majorHAnsi"/>
          <w:noProof/>
          <w:lang w:eastAsia="nl-BE"/>
        </w:rPr>
      </w:pPr>
      <w:r>
        <w:rPr>
          <w:rFonts w:asciiTheme="majorHAnsi" w:hAnsiTheme="majorHAnsi"/>
          <w:noProof/>
          <w:lang w:eastAsia="nl-BE"/>
        </w:rPr>
        <w:t xml:space="preserve">    </w:t>
      </w:r>
      <w:r>
        <w:rPr>
          <w:rFonts w:asciiTheme="majorHAnsi" w:hAnsiTheme="majorHAnsi"/>
          <w:noProof/>
          <w:lang w:eastAsia="nl-BE"/>
        </w:rPr>
        <w:drawing>
          <wp:inline distT="0" distB="0" distL="0" distR="0">
            <wp:extent cx="716280" cy="716280"/>
            <wp:effectExtent l="0" t="0" r="7620" b="7620"/>
            <wp:docPr id="7177" name="Afbeelding 7177" descr="pes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2" descr="pesten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noProof/>
          <w:lang w:eastAsia="nl-BE"/>
        </w:rPr>
        <w:t xml:space="preserve">             </w:t>
      </w:r>
      <w:r>
        <w:rPr>
          <w:rFonts w:asciiTheme="majorHAnsi" w:hAnsiTheme="majorHAnsi"/>
          <w:noProof/>
          <w:lang w:eastAsia="nl-BE"/>
        </w:rPr>
        <w:drawing>
          <wp:inline distT="0" distB="0" distL="0" distR="0">
            <wp:extent cx="723900" cy="723900"/>
            <wp:effectExtent l="0" t="0" r="0" b="0"/>
            <wp:docPr id="7173" name="Afbeelding 7173" descr="aanraken ongewenst / ongewenst aanrak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0" descr="aanraken ongewenst / ongewenst aanraken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noProof/>
          <w:lang w:eastAsia="nl-BE"/>
        </w:rPr>
        <w:t xml:space="preserve">                 </w:t>
      </w:r>
      <w:r>
        <w:rPr>
          <w:rFonts w:asciiTheme="majorHAnsi" w:hAnsiTheme="majorHAnsi"/>
          <w:noProof/>
          <w:lang w:eastAsia="nl-BE"/>
        </w:rPr>
        <w:drawing>
          <wp:inline distT="0" distB="0" distL="0" distR="0">
            <wp:extent cx="723900" cy="723900"/>
            <wp:effectExtent l="0" t="0" r="0" b="0"/>
            <wp:docPr id="7171" name="Afbeelding 7171" descr="alcoh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9" descr="alcohol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37FD" w:rsidRDefault="00A537FD" w:rsidP="00A537FD">
      <w:pPr>
        <w:spacing w:after="0"/>
        <w:rPr>
          <w:rFonts w:asciiTheme="majorHAnsi" w:hAnsiTheme="majorHAnsi"/>
          <w:sz w:val="24"/>
          <w:szCs w:val="24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single" w:sz="12" w:space="0" w:color="3C3C3B" w:themeColor="text2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537FD" w:rsidTr="00A537FD">
        <w:tc>
          <w:tcPr>
            <w:tcW w:w="9060" w:type="dxa"/>
            <w:tcBorders>
              <w:top w:val="nil"/>
              <w:left w:val="nil"/>
              <w:bottom w:val="single" w:sz="12" w:space="0" w:color="3C3C3B" w:themeColor="text2"/>
              <w:right w:val="nil"/>
            </w:tcBorders>
            <w:hideMark/>
          </w:tcPr>
          <w:p w:rsidR="00A537FD" w:rsidRDefault="00A537FD" w:rsidP="00A537FD">
            <w:pPr>
              <w:pStyle w:val="Kop1"/>
              <w:numPr>
                <w:ilvl w:val="0"/>
                <w:numId w:val="34"/>
              </w:numPr>
              <w:spacing w:line="276" w:lineRule="auto"/>
              <w:jc w:val="center"/>
              <w:outlineLvl w:val="0"/>
            </w:pPr>
            <w:bookmarkStart w:id="19" w:name="_Toc7516088"/>
            <w:r>
              <w:t>Inwerkperiode</w:t>
            </w:r>
            <w:bookmarkEnd w:id="19"/>
          </w:p>
        </w:tc>
      </w:tr>
    </w:tbl>
    <w:p w:rsidR="00A537FD" w:rsidRDefault="00A537FD" w:rsidP="00A537FD">
      <w:pPr>
        <w:spacing w:before="2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Overzicht van te bestuderen documenten:</w:t>
      </w:r>
    </w:p>
    <w:p w:rsidR="00A537FD" w:rsidRDefault="00A537FD" w:rsidP="00A537FD">
      <w:pPr>
        <w:pStyle w:val="Lijstalinea"/>
        <w:numPr>
          <w:ilvl w:val="0"/>
          <w:numId w:val="40"/>
        </w:numPr>
        <w:rPr>
          <w:rFonts w:asciiTheme="majorHAnsi" w:hAnsiTheme="majorHAnsi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4824095</wp:posOffset>
            </wp:positionH>
            <wp:positionV relativeFrom="paragraph">
              <wp:posOffset>12700</wp:posOffset>
            </wp:positionV>
            <wp:extent cx="720090" cy="720090"/>
            <wp:effectExtent l="0" t="0" r="3810" b="3810"/>
            <wp:wrapSquare wrapText="bothSides"/>
            <wp:docPr id="467" name="Afbeelding 467" descr="contra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4" descr="contract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/>
          <w:color w:val="000000" w:themeColor="text1"/>
          <w:sz w:val="24"/>
          <w:szCs w:val="24"/>
        </w:rPr>
        <w:t>Arbeidsreglement</w:t>
      </w:r>
    </w:p>
    <w:p w:rsidR="00A537FD" w:rsidRDefault="00A537FD" w:rsidP="00A537FD">
      <w:pPr>
        <w:pStyle w:val="Lijstalinea"/>
        <w:numPr>
          <w:ilvl w:val="0"/>
          <w:numId w:val="40"/>
        </w:numPr>
        <w:rPr>
          <w:rFonts w:asciiTheme="majorHAnsi" w:hAnsiTheme="majorHAnsi"/>
          <w:color w:val="000000" w:themeColor="text1"/>
          <w:sz w:val="24"/>
          <w:szCs w:val="24"/>
        </w:rPr>
      </w:pPr>
      <w:r>
        <w:rPr>
          <w:rFonts w:asciiTheme="majorHAnsi" w:hAnsiTheme="majorHAnsi"/>
          <w:color w:val="000000" w:themeColor="text1"/>
          <w:sz w:val="24"/>
          <w:szCs w:val="24"/>
        </w:rPr>
        <w:t>Contract</w:t>
      </w:r>
    </w:p>
    <w:p w:rsidR="00A537FD" w:rsidRDefault="00A537FD" w:rsidP="00A537FD">
      <w:pPr>
        <w:pStyle w:val="Lijstalinea"/>
        <w:numPr>
          <w:ilvl w:val="0"/>
          <w:numId w:val="40"/>
        </w:numPr>
        <w:rPr>
          <w:rFonts w:asciiTheme="majorHAnsi" w:hAnsiTheme="majorHAnsi"/>
          <w:color w:val="000000" w:themeColor="text1"/>
          <w:sz w:val="24"/>
          <w:szCs w:val="24"/>
        </w:rPr>
      </w:pPr>
      <w:r>
        <w:rPr>
          <w:rFonts w:asciiTheme="majorHAnsi" w:hAnsiTheme="majorHAnsi"/>
          <w:color w:val="000000" w:themeColor="text1"/>
          <w:sz w:val="24"/>
          <w:szCs w:val="24"/>
        </w:rPr>
        <w:t xml:space="preserve">Documentatiemateriaal over de zaak </w:t>
      </w:r>
    </w:p>
    <w:p w:rsidR="00A537FD" w:rsidRDefault="00A537FD" w:rsidP="00A537FD">
      <w:pPr>
        <w:pStyle w:val="Lijstalinea"/>
        <w:numPr>
          <w:ilvl w:val="0"/>
          <w:numId w:val="40"/>
        </w:numPr>
        <w:rPr>
          <w:rFonts w:asciiTheme="majorHAnsi" w:hAnsiTheme="majorHAnsi"/>
          <w:color w:val="000000" w:themeColor="text1"/>
          <w:sz w:val="24"/>
          <w:szCs w:val="24"/>
        </w:rPr>
      </w:pPr>
      <w:r>
        <w:rPr>
          <w:rFonts w:asciiTheme="majorHAnsi" w:hAnsiTheme="majorHAnsi"/>
          <w:color w:val="000000" w:themeColor="text1"/>
          <w:sz w:val="24"/>
          <w:szCs w:val="24"/>
        </w:rPr>
        <w:t>Richtlijnen veiligheid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single" w:sz="12" w:space="0" w:color="3C3C3B" w:themeColor="text2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537FD" w:rsidTr="00A537FD">
        <w:tc>
          <w:tcPr>
            <w:tcW w:w="9060" w:type="dxa"/>
            <w:tcBorders>
              <w:top w:val="nil"/>
              <w:left w:val="nil"/>
              <w:bottom w:val="single" w:sz="12" w:space="0" w:color="3C3C3B" w:themeColor="text2"/>
              <w:right w:val="nil"/>
            </w:tcBorders>
            <w:hideMark/>
          </w:tcPr>
          <w:p w:rsidR="00A537FD" w:rsidRDefault="00A537FD" w:rsidP="00A537FD">
            <w:pPr>
              <w:pStyle w:val="Kop1"/>
              <w:numPr>
                <w:ilvl w:val="0"/>
                <w:numId w:val="34"/>
              </w:numPr>
              <w:spacing w:line="276" w:lineRule="auto"/>
              <w:jc w:val="center"/>
              <w:outlineLvl w:val="0"/>
            </w:pPr>
            <w:bookmarkStart w:id="20" w:name="_Hlk530910608"/>
            <w:bookmarkStart w:id="21" w:name="_Toc7516089"/>
            <w:r>
              <w:t>Vakantie, afwezigheid, ziekte</w:t>
            </w:r>
            <w:bookmarkEnd w:id="21"/>
          </w:p>
        </w:tc>
      </w:tr>
    </w:tbl>
    <w:bookmarkEnd w:id="20"/>
    <w:p w:rsidR="00A537FD" w:rsidRDefault="00A537FD" w:rsidP="00A537FD">
      <w:pPr>
        <w:spacing w:before="2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Overloop de diverse mogelijkheden van afwezigheid:</w:t>
      </w:r>
    </w:p>
    <w:p w:rsidR="00A537FD" w:rsidRDefault="00A537FD" w:rsidP="00A537FD">
      <w:pPr>
        <w:pStyle w:val="Lijstalinea"/>
        <w:numPr>
          <w:ilvl w:val="0"/>
          <w:numId w:val="40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Verlofregelingen en permanentie</w:t>
      </w:r>
    </w:p>
    <w:p w:rsidR="00A537FD" w:rsidRDefault="00A537FD" w:rsidP="00A537FD">
      <w:pPr>
        <w:pStyle w:val="Lijstalinea"/>
        <w:numPr>
          <w:ilvl w:val="0"/>
          <w:numId w:val="40"/>
        </w:numPr>
        <w:rPr>
          <w:rFonts w:asciiTheme="majorHAnsi" w:hAnsiTheme="majorHAnsi"/>
          <w:color w:val="000000" w:themeColor="text1"/>
          <w:sz w:val="24"/>
          <w:szCs w:val="24"/>
        </w:rPr>
      </w:pPr>
      <w:proofErr w:type="spellStart"/>
      <w:r>
        <w:rPr>
          <w:rFonts w:asciiTheme="majorHAnsi" w:hAnsiTheme="majorHAnsi"/>
          <w:color w:val="000000" w:themeColor="text1"/>
          <w:sz w:val="24"/>
          <w:szCs w:val="24"/>
        </w:rPr>
        <w:t>Recup</w:t>
      </w:r>
      <w:proofErr w:type="spellEnd"/>
    </w:p>
    <w:p w:rsidR="00A537FD" w:rsidRDefault="00A537FD" w:rsidP="00A537FD">
      <w:pPr>
        <w:pStyle w:val="Lijstalinea"/>
        <w:numPr>
          <w:ilvl w:val="0"/>
          <w:numId w:val="40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Aanvraagprocedure verlof (hoe, bij wie, hoe lang vooraf)</w:t>
      </w:r>
    </w:p>
    <w:p w:rsidR="00A537FD" w:rsidRDefault="00A537FD" w:rsidP="00A537FD">
      <w:pPr>
        <w:pStyle w:val="Lijstalinea"/>
        <w:numPr>
          <w:ilvl w:val="0"/>
          <w:numId w:val="40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Procedure bij te laat komen</w:t>
      </w:r>
    </w:p>
    <w:p w:rsidR="00A537FD" w:rsidRDefault="00A537FD" w:rsidP="00A537FD">
      <w:pPr>
        <w:pStyle w:val="Lijstalinea"/>
        <w:numPr>
          <w:ilvl w:val="0"/>
          <w:numId w:val="40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Wat bij ziekte? (wie &amp; wanneer verwittigen op welk telefoonnummer, wanneer moet doktersbriefje binnen) </w:t>
      </w:r>
    </w:p>
    <w:p w:rsidR="00A537FD" w:rsidRDefault="00A537FD" w:rsidP="00A537FD">
      <w:pPr>
        <w:pStyle w:val="Lijstalinea"/>
        <w:rPr>
          <w:rFonts w:asciiTheme="majorHAnsi" w:hAnsiTheme="majorHAnsi"/>
          <w:sz w:val="24"/>
          <w:szCs w:val="24"/>
        </w:rPr>
      </w:pPr>
    </w:p>
    <w:p w:rsidR="00A537FD" w:rsidRDefault="00A537FD" w:rsidP="00A537FD">
      <w:pPr>
        <w:rPr>
          <w:rFonts w:asciiTheme="majorHAnsi" w:hAnsiTheme="majorHAnsi"/>
          <w:noProof/>
          <w:lang w:eastAsia="nl-BE"/>
        </w:rPr>
      </w:pPr>
      <w:r>
        <w:rPr>
          <w:rFonts w:asciiTheme="majorHAnsi" w:hAnsiTheme="majorHAnsi"/>
          <w:noProof/>
          <w:lang w:eastAsia="nl-BE"/>
        </w:rPr>
        <w:t xml:space="preserve">                                                                                   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single" w:sz="12" w:space="0" w:color="3C3C3B" w:themeColor="text2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537FD" w:rsidTr="00A537FD">
        <w:tc>
          <w:tcPr>
            <w:tcW w:w="9060" w:type="dxa"/>
            <w:tcBorders>
              <w:top w:val="nil"/>
              <w:left w:val="nil"/>
              <w:bottom w:val="single" w:sz="12" w:space="0" w:color="3C3C3B" w:themeColor="text2"/>
              <w:right w:val="nil"/>
            </w:tcBorders>
            <w:hideMark/>
          </w:tcPr>
          <w:p w:rsidR="00A537FD" w:rsidRDefault="00A537FD" w:rsidP="00A537FD">
            <w:pPr>
              <w:pStyle w:val="Kop1"/>
              <w:numPr>
                <w:ilvl w:val="0"/>
                <w:numId w:val="34"/>
              </w:numPr>
              <w:spacing w:line="276" w:lineRule="auto"/>
              <w:jc w:val="center"/>
              <w:outlineLvl w:val="0"/>
            </w:pPr>
            <w:bookmarkStart w:id="22" w:name="_Toc7516090"/>
            <w:r>
              <w:lastRenderedPageBreak/>
              <w:t>Stadskennis</w:t>
            </w:r>
            <w:bookmarkEnd w:id="22"/>
          </w:p>
        </w:tc>
      </w:tr>
    </w:tbl>
    <w:p w:rsidR="00A537FD" w:rsidRDefault="00A537FD" w:rsidP="00A537FD">
      <w:pPr>
        <w:rPr>
          <w:rFonts w:asciiTheme="majorHAnsi" w:hAnsiTheme="majorHAnsi"/>
          <w:sz w:val="24"/>
          <w:szCs w:val="24"/>
        </w:rPr>
      </w:pPr>
    </w:p>
    <w:p w:rsidR="00A537FD" w:rsidRDefault="00A537FD" w:rsidP="00A537FD">
      <w:pPr>
        <w:spacing w:before="240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>
        <w:rPr>
          <w:rFonts w:asciiTheme="majorHAnsi" w:hAnsiTheme="majorHAnsi"/>
          <w:color w:val="000000" w:themeColor="text1"/>
          <w:sz w:val="24"/>
          <w:szCs w:val="24"/>
        </w:rPr>
        <w:t>U kan hier een lijst opnemen met de namen en adressen van belangrijke plaatsen</w:t>
      </w:r>
    </w:p>
    <w:p w:rsidR="00A537FD" w:rsidRDefault="00A537FD" w:rsidP="00A537FD">
      <w:pPr>
        <w:pStyle w:val="Lijstalinea"/>
        <w:numPr>
          <w:ilvl w:val="0"/>
          <w:numId w:val="41"/>
        </w:numPr>
        <w:rPr>
          <w:rFonts w:asciiTheme="majorHAnsi" w:hAnsiTheme="majorHAnsi"/>
          <w:color w:val="000000" w:themeColor="text1"/>
          <w:sz w:val="24"/>
          <w:szCs w:val="24"/>
        </w:rPr>
      </w:pPr>
      <w:r>
        <w:rPr>
          <w:rFonts w:asciiTheme="majorHAnsi" w:hAnsiTheme="majorHAnsi"/>
          <w:color w:val="000000" w:themeColor="text1"/>
          <w:sz w:val="24"/>
          <w:szCs w:val="24"/>
        </w:rPr>
        <w:t>Lijst standplaatsen</w:t>
      </w:r>
    </w:p>
    <w:p w:rsidR="00A537FD" w:rsidRDefault="00A537FD" w:rsidP="00A537FD">
      <w:pPr>
        <w:pStyle w:val="Lijstalinea"/>
        <w:numPr>
          <w:ilvl w:val="0"/>
          <w:numId w:val="41"/>
        </w:numPr>
        <w:rPr>
          <w:rFonts w:asciiTheme="majorHAnsi" w:hAnsiTheme="majorHAnsi"/>
          <w:color w:val="000000" w:themeColor="text1"/>
          <w:sz w:val="24"/>
          <w:szCs w:val="24"/>
        </w:rPr>
      </w:pPr>
      <w:r>
        <w:rPr>
          <w:rFonts w:asciiTheme="majorHAnsi" w:hAnsiTheme="majorHAnsi"/>
          <w:color w:val="000000" w:themeColor="text1"/>
          <w:sz w:val="24"/>
          <w:szCs w:val="24"/>
        </w:rPr>
        <w:t>Lijst ziekenhuizen</w:t>
      </w:r>
    </w:p>
    <w:p w:rsidR="00A537FD" w:rsidRDefault="00A537FD" w:rsidP="00A537FD">
      <w:pPr>
        <w:pStyle w:val="Lijstalinea"/>
        <w:numPr>
          <w:ilvl w:val="0"/>
          <w:numId w:val="41"/>
        </w:numPr>
        <w:rPr>
          <w:rFonts w:asciiTheme="majorHAnsi" w:hAnsiTheme="majorHAnsi"/>
          <w:color w:val="000000" w:themeColor="text1"/>
          <w:sz w:val="24"/>
          <w:szCs w:val="24"/>
        </w:rPr>
      </w:pPr>
      <w:r>
        <w:rPr>
          <w:rFonts w:asciiTheme="majorHAnsi" w:hAnsiTheme="majorHAnsi"/>
          <w:color w:val="000000" w:themeColor="text1"/>
          <w:sz w:val="24"/>
          <w:szCs w:val="24"/>
        </w:rPr>
        <w:t>Lijst hotels</w:t>
      </w:r>
    </w:p>
    <w:p w:rsidR="00A537FD" w:rsidRDefault="00A537FD" w:rsidP="00A537FD">
      <w:pPr>
        <w:pStyle w:val="Lijstalinea"/>
        <w:numPr>
          <w:ilvl w:val="0"/>
          <w:numId w:val="41"/>
        </w:numPr>
        <w:rPr>
          <w:rFonts w:asciiTheme="majorHAnsi" w:hAnsiTheme="majorHAnsi"/>
          <w:color w:val="000000" w:themeColor="text1"/>
          <w:sz w:val="24"/>
          <w:szCs w:val="24"/>
        </w:rPr>
      </w:pPr>
      <w:r>
        <w:rPr>
          <w:rFonts w:asciiTheme="majorHAnsi" w:hAnsiTheme="majorHAnsi"/>
          <w:color w:val="000000" w:themeColor="text1"/>
          <w:sz w:val="24"/>
          <w:szCs w:val="24"/>
        </w:rPr>
        <w:t>Lijst musea</w:t>
      </w:r>
    </w:p>
    <w:p w:rsidR="00A537FD" w:rsidRDefault="00A537FD" w:rsidP="00A537FD">
      <w:pPr>
        <w:pStyle w:val="Lijstalinea"/>
        <w:numPr>
          <w:ilvl w:val="0"/>
          <w:numId w:val="41"/>
        </w:numPr>
        <w:rPr>
          <w:rFonts w:asciiTheme="majorHAnsi" w:hAnsiTheme="majorHAnsi"/>
          <w:color w:val="000000" w:themeColor="text1"/>
          <w:sz w:val="24"/>
          <w:szCs w:val="24"/>
        </w:rPr>
      </w:pPr>
      <w:r>
        <w:rPr>
          <w:rFonts w:asciiTheme="majorHAnsi" w:hAnsiTheme="majorHAnsi"/>
          <w:color w:val="000000" w:themeColor="text1"/>
          <w:sz w:val="24"/>
          <w:szCs w:val="24"/>
        </w:rPr>
        <w:t xml:space="preserve">Stadsverkeer (lijst </w:t>
      </w:r>
      <w:proofErr w:type="spellStart"/>
      <w:r>
        <w:rPr>
          <w:rFonts w:asciiTheme="majorHAnsi" w:hAnsiTheme="majorHAnsi"/>
          <w:color w:val="000000" w:themeColor="text1"/>
          <w:sz w:val="24"/>
          <w:szCs w:val="24"/>
        </w:rPr>
        <w:t>busstroken</w:t>
      </w:r>
      <w:proofErr w:type="spellEnd"/>
      <w:r>
        <w:rPr>
          <w:rFonts w:asciiTheme="majorHAnsi" w:hAnsiTheme="majorHAnsi"/>
          <w:color w:val="000000" w:themeColor="text1"/>
          <w:sz w:val="24"/>
          <w:szCs w:val="24"/>
        </w:rPr>
        <w:t xml:space="preserve"> waarop taxi’s zijn toegelaten)</w:t>
      </w:r>
    </w:p>
    <w:p w:rsidR="00A537FD" w:rsidRDefault="00A537FD" w:rsidP="00A537FD">
      <w:pPr>
        <w:pStyle w:val="Lijstalinea"/>
        <w:numPr>
          <w:ilvl w:val="0"/>
          <w:numId w:val="41"/>
        </w:numPr>
        <w:rPr>
          <w:rFonts w:asciiTheme="majorHAnsi" w:hAnsiTheme="majorHAnsi"/>
          <w:color w:val="000000" w:themeColor="text1"/>
          <w:sz w:val="24"/>
          <w:szCs w:val="24"/>
        </w:rPr>
      </w:pPr>
      <w:r>
        <w:rPr>
          <w:rFonts w:asciiTheme="majorHAnsi" w:hAnsiTheme="majorHAnsi"/>
          <w:color w:val="000000" w:themeColor="text1"/>
          <w:sz w:val="24"/>
          <w:szCs w:val="24"/>
        </w:rPr>
        <w:t>Eventueel een stadsplan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single" w:sz="12" w:space="0" w:color="3C3C3B" w:themeColor="text2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EA3DA7" w:rsidTr="002A2791">
        <w:tc>
          <w:tcPr>
            <w:tcW w:w="9060" w:type="dxa"/>
            <w:tcBorders>
              <w:top w:val="nil"/>
              <w:left w:val="nil"/>
              <w:bottom w:val="single" w:sz="12" w:space="0" w:color="3C3C3B" w:themeColor="text2"/>
              <w:right w:val="nil"/>
            </w:tcBorders>
            <w:hideMark/>
          </w:tcPr>
          <w:p w:rsidR="00EA3DA7" w:rsidRDefault="00EA3DA7" w:rsidP="002A2791">
            <w:pPr>
              <w:pStyle w:val="Kop1"/>
              <w:numPr>
                <w:ilvl w:val="0"/>
                <w:numId w:val="34"/>
              </w:numPr>
              <w:spacing w:line="276" w:lineRule="auto"/>
              <w:jc w:val="center"/>
              <w:outlineLvl w:val="0"/>
            </w:pPr>
            <w:bookmarkStart w:id="23" w:name="_Toc7516091"/>
            <w:r>
              <w:t>De taxameter</w:t>
            </w:r>
            <w:bookmarkEnd w:id="23"/>
          </w:p>
        </w:tc>
      </w:tr>
    </w:tbl>
    <w:p w:rsidR="00EA3DA7" w:rsidRPr="00EA3DA7" w:rsidRDefault="00EA3DA7" w:rsidP="00EA3DA7">
      <w:pPr>
        <w:rPr>
          <w:rFonts w:asciiTheme="majorHAnsi" w:hAnsiTheme="majorHAnsi"/>
          <w:color w:val="000000" w:themeColor="text1"/>
          <w:sz w:val="24"/>
          <w:szCs w:val="24"/>
        </w:rPr>
      </w:pPr>
    </w:p>
    <w:p w:rsidR="00EA3DA7" w:rsidRPr="004E5ED7" w:rsidRDefault="00EA3DA7" w:rsidP="00EA3DA7">
      <w:pPr>
        <w:spacing w:before="240" w:after="0"/>
        <w:rPr>
          <w:rFonts w:asciiTheme="majorHAnsi" w:hAnsiTheme="majorHAnsi"/>
          <w:color w:val="000000" w:themeColor="text1"/>
          <w:sz w:val="24"/>
          <w:szCs w:val="24"/>
        </w:rPr>
      </w:pPr>
      <w:r w:rsidRPr="00C27424">
        <w:rPr>
          <w:noProof/>
          <w:lang w:eastAsia="nl-BE"/>
        </w:rPr>
        <w:drawing>
          <wp:anchor distT="0" distB="0" distL="114300" distR="114300" simplePos="0" relativeHeight="251774976" behindDoc="0" locked="0" layoutInCell="1" allowOverlap="1" wp14:anchorId="0B116283" wp14:editId="34FCF37D">
            <wp:simplePos x="0" y="0"/>
            <wp:positionH relativeFrom="margin">
              <wp:align>right</wp:align>
            </wp:positionH>
            <wp:positionV relativeFrom="paragraph">
              <wp:posOffset>167640</wp:posOffset>
            </wp:positionV>
            <wp:extent cx="1620000" cy="540000"/>
            <wp:effectExtent l="0" t="0" r="0" b="0"/>
            <wp:wrapSquare wrapText="bothSides"/>
            <wp:docPr id="4097" name="Picture 2" descr="http://www.daily-gadget.de/wp-content/uploads/taxame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http://www.daily-gadget.de/wp-content/uploads/taxameter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5400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/>
          <w:color w:val="000000" w:themeColor="text1"/>
          <w:sz w:val="24"/>
          <w:szCs w:val="24"/>
        </w:rPr>
        <w:t>Hier is het nuttig om foto’s van de werking van de eigen apparatuur toe te voegen. Beelden zeggen meer dan woorden</w:t>
      </w:r>
    </w:p>
    <w:p w:rsidR="00EA3DA7" w:rsidRPr="004E5ED7" w:rsidRDefault="00EA3DA7" w:rsidP="00EA3DA7">
      <w:pPr>
        <w:pStyle w:val="Lijstalinea"/>
        <w:numPr>
          <w:ilvl w:val="0"/>
          <w:numId w:val="33"/>
        </w:numPr>
        <w:spacing w:line="240" w:lineRule="auto"/>
        <w:rPr>
          <w:rFonts w:asciiTheme="majorHAnsi" w:hAnsiTheme="majorHAnsi"/>
          <w:color w:val="000000" w:themeColor="text1"/>
          <w:sz w:val="24"/>
          <w:szCs w:val="24"/>
        </w:rPr>
      </w:pPr>
      <w:r w:rsidRPr="004E5ED7">
        <w:rPr>
          <w:rFonts w:asciiTheme="majorHAnsi" w:hAnsiTheme="majorHAnsi"/>
          <w:color w:val="000000" w:themeColor="text1"/>
          <w:sz w:val="24"/>
          <w:szCs w:val="24"/>
        </w:rPr>
        <w:t>Hoe gebruiken?</w:t>
      </w:r>
      <w:r w:rsidRPr="004E5ED7">
        <w:rPr>
          <w:rFonts w:asciiTheme="majorHAnsi" w:hAnsiTheme="majorHAnsi"/>
          <w:noProof/>
          <w:lang w:eastAsia="nl-BE"/>
        </w:rPr>
        <w:t xml:space="preserve"> </w:t>
      </w:r>
    </w:p>
    <w:p w:rsidR="00EA3DA7" w:rsidRDefault="00EA3DA7" w:rsidP="00EA3DA7">
      <w:pPr>
        <w:pStyle w:val="Lijstalinea"/>
        <w:numPr>
          <w:ilvl w:val="0"/>
          <w:numId w:val="27"/>
        </w:numPr>
        <w:rPr>
          <w:rFonts w:asciiTheme="majorHAnsi" w:hAnsiTheme="majorHAnsi"/>
          <w:color w:val="000000" w:themeColor="text1"/>
          <w:sz w:val="24"/>
          <w:szCs w:val="24"/>
        </w:rPr>
      </w:pPr>
      <w:r w:rsidRPr="00C27424">
        <w:rPr>
          <w:rFonts w:asciiTheme="majorHAnsi" w:hAnsiTheme="majorHAnsi"/>
          <w:color w:val="000000" w:themeColor="text1"/>
          <w:sz w:val="24"/>
          <w:szCs w:val="24"/>
        </w:rPr>
        <w:t>Hoe communiceren met de dispatching?</w:t>
      </w:r>
    </w:p>
    <w:p w:rsidR="00EA3DA7" w:rsidRDefault="00EA3DA7" w:rsidP="00EA3DA7">
      <w:pPr>
        <w:pStyle w:val="Lijstalinea"/>
        <w:numPr>
          <w:ilvl w:val="0"/>
          <w:numId w:val="27"/>
        </w:numPr>
        <w:rPr>
          <w:rFonts w:asciiTheme="majorHAnsi" w:hAnsiTheme="majorHAnsi"/>
          <w:color w:val="000000" w:themeColor="text1"/>
          <w:sz w:val="24"/>
          <w:szCs w:val="24"/>
        </w:rPr>
      </w:pPr>
      <w:r>
        <w:rPr>
          <w:rFonts w:asciiTheme="majorHAnsi" w:hAnsiTheme="majorHAnsi"/>
          <w:color w:val="000000" w:themeColor="text1"/>
          <w:sz w:val="24"/>
          <w:szCs w:val="24"/>
        </w:rPr>
        <w:t>Speciale tarieven die in de regio gelden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single" w:sz="12" w:space="0" w:color="3C3C3B" w:themeColor="text2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EA3DA7" w:rsidTr="002A2791">
        <w:tc>
          <w:tcPr>
            <w:tcW w:w="9060" w:type="dxa"/>
            <w:tcBorders>
              <w:top w:val="nil"/>
              <w:left w:val="nil"/>
              <w:bottom w:val="single" w:sz="12" w:space="0" w:color="3C3C3B" w:themeColor="text2"/>
              <w:right w:val="nil"/>
            </w:tcBorders>
            <w:hideMark/>
          </w:tcPr>
          <w:p w:rsidR="00EA3DA7" w:rsidRDefault="00EA3DA7" w:rsidP="002A2791">
            <w:pPr>
              <w:pStyle w:val="Kop1"/>
              <w:numPr>
                <w:ilvl w:val="0"/>
                <w:numId w:val="34"/>
              </w:numPr>
              <w:spacing w:line="276" w:lineRule="auto"/>
              <w:jc w:val="center"/>
              <w:outlineLvl w:val="0"/>
            </w:pPr>
            <w:bookmarkStart w:id="24" w:name="_Toc7516092"/>
            <w:r>
              <w:t>Het rittenblad</w:t>
            </w:r>
            <w:bookmarkEnd w:id="24"/>
          </w:p>
        </w:tc>
      </w:tr>
    </w:tbl>
    <w:p w:rsidR="00EA3DA7" w:rsidRPr="00C27424" w:rsidRDefault="00EA3DA7" w:rsidP="00EA3DA7">
      <w:pPr>
        <w:pStyle w:val="Lijstalinea"/>
        <w:numPr>
          <w:ilvl w:val="0"/>
          <w:numId w:val="21"/>
        </w:numPr>
        <w:spacing w:before="240"/>
        <w:rPr>
          <w:rFonts w:asciiTheme="majorHAnsi" w:hAnsiTheme="majorHAnsi"/>
          <w:color w:val="000000" w:themeColor="text1"/>
          <w:sz w:val="24"/>
          <w:szCs w:val="24"/>
        </w:rPr>
      </w:pPr>
      <w:r w:rsidRPr="00C27424">
        <w:rPr>
          <w:rFonts w:asciiTheme="majorHAnsi" w:hAnsiTheme="majorHAnsi"/>
          <w:color w:val="000000" w:themeColor="text1"/>
          <w:sz w:val="24"/>
          <w:szCs w:val="24"/>
        </w:rPr>
        <w:t>Wat moet er ingevuld worden?</w:t>
      </w:r>
    </w:p>
    <w:p w:rsidR="00EA3DA7" w:rsidRPr="004E5ED7" w:rsidRDefault="00EA3DA7" w:rsidP="00EA3DA7">
      <w:pPr>
        <w:pStyle w:val="Lijstalinea"/>
        <w:numPr>
          <w:ilvl w:val="0"/>
          <w:numId w:val="21"/>
        </w:numPr>
        <w:rPr>
          <w:rFonts w:asciiTheme="majorHAnsi" w:hAnsiTheme="majorHAnsi"/>
          <w:color w:val="000000" w:themeColor="text1"/>
          <w:sz w:val="24"/>
          <w:szCs w:val="24"/>
        </w:rPr>
      </w:pPr>
      <w:r w:rsidRPr="00C27424">
        <w:rPr>
          <w:rFonts w:asciiTheme="majorHAnsi" w:hAnsiTheme="majorHAnsi"/>
          <w:color w:val="000000" w:themeColor="text1"/>
          <w:sz w:val="24"/>
          <w:szCs w:val="24"/>
        </w:rPr>
        <w:t>Hoe moet het ingevuld worden?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single" w:sz="12" w:space="0" w:color="3C3C3B" w:themeColor="text2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537FD" w:rsidTr="00A537FD">
        <w:tc>
          <w:tcPr>
            <w:tcW w:w="9060" w:type="dxa"/>
            <w:tcBorders>
              <w:top w:val="nil"/>
              <w:left w:val="nil"/>
              <w:bottom w:val="single" w:sz="12" w:space="0" w:color="3C3C3B" w:themeColor="text2"/>
              <w:right w:val="nil"/>
            </w:tcBorders>
            <w:hideMark/>
          </w:tcPr>
          <w:p w:rsidR="00A537FD" w:rsidRDefault="00A537FD" w:rsidP="00A537FD">
            <w:pPr>
              <w:pStyle w:val="Kop1"/>
              <w:numPr>
                <w:ilvl w:val="0"/>
                <w:numId w:val="34"/>
              </w:numPr>
              <w:spacing w:line="276" w:lineRule="auto"/>
              <w:jc w:val="center"/>
              <w:outlineLvl w:val="0"/>
            </w:pPr>
            <w:bookmarkStart w:id="25" w:name="_Toc7516093"/>
            <w:r>
              <w:t>Betalingssystemen</w:t>
            </w:r>
            <w:bookmarkEnd w:id="25"/>
          </w:p>
        </w:tc>
      </w:tr>
    </w:tbl>
    <w:p w:rsidR="00A537FD" w:rsidRDefault="00A537FD" w:rsidP="00A537FD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:rsidR="00A537FD" w:rsidRDefault="00A537FD" w:rsidP="00A537FD">
      <w:pPr>
        <w:spacing w:after="0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450850</wp:posOffset>
            </wp:positionV>
            <wp:extent cx="1184275" cy="704850"/>
            <wp:effectExtent l="0" t="0" r="0" b="0"/>
            <wp:wrapSquare wrapText="bothSides"/>
            <wp:docPr id="463" name="Afbeelding 463" descr="https://encrypted-tbn3.gstatic.com/images?q=tbn:ANd9GcTlbFl_ESRw2RaeYv9L8ydWhvex16-F-OK-tuiWtI12OC7-XhnWF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7169" descr="https://encrypted-tbn3.gstatic.com/images?q=tbn:ANd9GcTlbFl_ESRw2RaeYv9L8ydWhvex16-F-OK-tuiWtI12OC7-XhnWFw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98" b="208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275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/>
          <w:color w:val="000000" w:themeColor="text1"/>
          <w:sz w:val="24"/>
          <w:szCs w:val="24"/>
        </w:rPr>
        <w:t xml:space="preserve">Hier kunnen eventueel de verschillende bons, cheques en andere betalingssystemen (met afbeelding) opgenomen en uitgelegd worden. </w:t>
      </w:r>
    </w:p>
    <w:p w:rsidR="00A537FD" w:rsidRDefault="002A5361" w:rsidP="00A537FD">
      <w:pPr>
        <w:rPr>
          <w:rFonts w:asciiTheme="majorHAnsi" w:hAnsiTheme="majorHAnsi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column">
              <wp:posOffset>1576070</wp:posOffset>
            </wp:positionH>
            <wp:positionV relativeFrom="paragraph">
              <wp:posOffset>60960</wp:posOffset>
            </wp:positionV>
            <wp:extent cx="1028700" cy="646430"/>
            <wp:effectExtent l="0" t="0" r="0" b="1270"/>
            <wp:wrapSquare wrapText="bothSides"/>
            <wp:docPr id="464" name="Afbeelding 464" descr="https://encrypted-tbn1.gstatic.com/images?q=tbn:ANd9GcTSXUxtKLDL4aDfe_XpmYYhzpVs-_cinxV56jTkJKab3xTDuhR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7174" descr="https://encrypted-tbn1.gstatic.com/images?q=tbn:ANd9GcTSXUxtKLDL4aDfe_XpmYYhzpVs-_cinxV56jTkJKab3xTDuhR7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64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3119120</wp:posOffset>
            </wp:positionH>
            <wp:positionV relativeFrom="paragraph">
              <wp:posOffset>90805</wp:posOffset>
            </wp:positionV>
            <wp:extent cx="1057910" cy="636905"/>
            <wp:effectExtent l="0" t="0" r="8890" b="0"/>
            <wp:wrapSquare wrapText="bothSides"/>
            <wp:docPr id="465" name="Afbeelding 465" descr="https://encrypted-tbn2.gstatic.com/images?q=tbn:ANd9GcQITV3OgAsmLioTBJZoGpvmvEJNBOy3lcMoyARKv4FS9y0SBQ0qU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7175" descr="https://encrypted-tbn2.gstatic.com/images?q=tbn:ANd9GcQITV3OgAsmLioTBJZoGpvmvEJNBOy3lcMoyARKv4FS9y0SBQ0qU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910" cy="636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040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3810</wp:posOffset>
            </wp:positionV>
            <wp:extent cx="1254760" cy="819150"/>
            <wp:effectExtent l="0" t="0" r="2540" b="0"/>
            <wp:wrapSquare wrapText="bothSides"/>
            <wp:docPr id="466" name="Afbeelding 466" descr="https://encrypted-tbn1.gstatic.com/images?q=tbn:ANd9GcRV3F1UEvuUwJzo2WPMZRQTiL_0Jtu5OBzkPO0khGUH2EHN0W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7176" descr="https://encrypted-tbn1.gstatic.com/images?q=tbn:ANd9GcRV3F1UEvuUwJzo2WPMZRQTiL_0Jtu5OBzkPO0khGUH2EHN0Wre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76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37FD" w:rsidRDefault="00A537FD" w:rsidP="00A537FD">
      <w:pPr>
        <w:rPr>
          <w:rFonts w:asciiTheme="majorHAnsi" w:hAnsiTheme="majorHAnsi"/>
          <w:color w:val="000000" w:themeColor="text1"/>
          <w:sz w:val="24"/>
          <w:szCs w:val="24"/>
        </w:rPr>
      </w:pPr>
    </w:p>
    <w:p w:rsidR="00A537FD" w:rsidRDefault="00A537FD" w:rsidP="00A537FD">
      <w:pPr>
        <w:rPr>
          <w:rFonts w:asciiTheme="majorHAnsi" w:hAnsiTheme="majorHAnsi"/>
          <w:color w:val="000000" w:themeColor="text1"/>
          <w:sz w:val="24"/>
          <w:szCs w:val="24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single" w:sz="12" w:space="0" w:color="3C3C3B" w:themeColor="text2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537FD" w:rsidTr="00A537FD">
        <w:tc>
          <w:tcPr>
            <w:tcW w:w="9060" w:type="dxa"/>
            <w:tcBorders>
              <w:top w:val="nil"/>
              <w:left w:val="nil"/>
              <w:bottom w:val="single" w:sz="12" w:space="0" w:color="3C3C3B" w:themeColor="text2"/>
              <w:right w:val="nil"/>
            </w:tcBorders>
            <w:hideMark/>
          </w:tcPr>
          <w:p w:rsidR="00A537FD" w:rsidRDefault="00A537FD" w:rsidP="00A537FD">
            <w:pPr>
              <w:pStyle w:val="Kop1"/>
              <w:numPr>
                <w:ilvl w:val="0"/>
                <w:numId w:val="34"/>
              </w:numPr>
              <w:spacing w:line="276" w:lineRule="auto"/>
              <w:jc w:val="center"/>
              <w:outlineLvl w:val="0"/>
            </w:pPr>
            <w:bookmarkStart w:id="26" w:name="_Toc7516094"/>
            <w:r>
              <w:t>Onderhoud wagen</w:t>
            </w:r>
            <w:bookmarkEnd w:id="26"/>
          </w:p>
        </w:tc>
      </w:tr>
    </w:tbl>
    <w:p w:rsidR="00A537FD" w:rsidRDefault="00A537FD" w:rsidP="00A537FD">
      <w:pPr>
        <w:rPr>
          <w:rFonts w:asciiTheme="majorHAnsi" w:hAnsiTheme="majorHAnsi"/>
          <w:color w:val="000000" w:themeColor="text1"/>
          <w:sz w:val="24"/>
          <w:szCs w:val="24"/>
        </w:rPr>
      </w:pPr>
    </w:p>
    <w:p w:rsidR="00A537FD" w:rsidRDefault="00A537FD" w:rsidP="00A537FD">
      <w:pPr>
        <w:pStyle w:val="Lijstalinea"/>
        <w:numPr>
          <w:ilvl w:val="0"/>
          <w:numId w:val="42"/>
        </w:numPr>
        <w:spacing w:before="240" w:after="0"/>
        <w:rPr>
          <w:rFonts w:asciiTheme="majorHAnsi" w:hAnsiTheme="maj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4425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39370</wp:posOffset>
            </wp:positionV>
            <wp:extent cx="719455" cy="719455"/>
            <wp:effectExtent l="0" t="0" r="4445" b="4445"/>
            <wp:wrapSquare wrapText="bothSides"/>
            <wp:docPr id="7199" name="Afbeelding 7199" descr="benzinepo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5" descr="benzinepomp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/>
          <w:sz w:val="24"/>
          <w:szCs w:val="24"/>
        </w:rPr>
        <w:t>Wat te doen bij een panne?</w:t>
      </w:r>
    </w:p>
    <w:p w:rsidR="00A537FD" w:rsidRDefault="00A537FD" w:rsidP="00A537FD">
      <w:pPr>
        <w:pStyle w:val="Lijstalinea"/>
        <w:numPr>
          <w:ilvl w:val="0"/>
          <w:numId w:val="42"/>
        </w:numPr>
        <w:spacing w:before="240"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Carwash</w:t>
      </w:r>
    </w:p>
    <w:p w:rsidR="00A537FD" w:rsidRDefault="00A537FD" w:rsidP="00A537FD">
      <w:pPr>
        <w:pStyle w:val="Lijstalinea"/>
        <w:numPr>
          <w:ilvl w:val="0"/>
          <w:numId w:val="42"/>
        </w:numPr>
        <w:spacing w:before="240"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Waar tanken?</w:t>
      </w:r>
    </w:p>
    <w:p w:rsidR="00A537FD" w:rsidRPr="00F53E62" w:rsidRDefault="00A537FD" w:rsidP="00A537FD">
      <w:pPr>
        <w:pStyle w:val="Lijstalinea"/>
        <w:numPr>
          <w:ilvl w:val="0"/>
          <w:numId w:val="42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Brandstofverbruik</w:t>
      </w:r>
    </w:p>
    <w:p w:rsidR="00A537FD" w:rsidRDefault="00A537FD" w:rsidP="00A537FD">
      <w:pPr>
        <w:rPr>
          <w:rFonts w:asciiTheme="majorHAnsi" w:hAnsiTheme="majorHAnsi"/>
          <w:i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751424" behindDoc="0" locked="0" layoutInCell="1" allowOverlap="1">
            <wp:simplePos x="0" y="0"/>
            <wp:positionH relativeFrom="margin">
              <wp:posOffset>5559425</wp:posOffset>
            </wp:positionH>
            <wp:positionV relativeFrom="paragraph">
              <wp:posOffset>0</wp:posOffset>
            </wp:positionV>
            <wp:extent cx="949960" cy="719455"/>
            <wp:effectExtent l="0" t="0" r="2540" b="4445"/>
            <wp:wrapSquare wrapText="bothSides"/>
            <wp:docPr id="7198" name="Afbeelding 7198" descr="https://encrypted-tbn0.gstatic.com/images?q=tbn:ANd9GcSuGI8Xh4bROEV0QdVN0ymromX8iXjThkXjwwTY-SZqTzXceW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1" descr="https://encrypted-tbn0.gstatic.com/images?q=tbn:ANd9GcSuGI8Xh4bROEV0QdVN0ymromX8iXjThkXjwwTY-SZqTzXceWGE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960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rFonts w:asciiTheme="majorHAnsi" w:hAnsiTheme="majorHAnsi"/>
          <w:i/>
          <w:u w:val="single"/>
        </w:rPr>
        <w:t>Eco-driving</w:t>
      </w:r>
      <w:proofErr w:type="spellEnd"/>
      <w:r>
        <w:rPr>
          <w:rFonts w:asciiTheme="majorHAnsi" w:hAnsiTheme="majorHAnsi"/>
          <w:i/>
          <w:u w:val="single"/>
        </w:rPr>
        <w:t xml:space="preserve"> tips:</w:t>
      </w:r>
      <w:r>
        <w:rPr>
          <w:rFonts w:asciiTheme="majorHAnsi" w:hAnsiTheme="majorHAnsi"/>
          <w:noProof/>
          <w:lang w:eastAsia="nl-BE"/>
        </w:rPr>
        <w:t xml:space="preserve"> </w:t>
      </w:r>
    </w:p>
    <w:p w:rsidR="00A537FD" w:rsidRDefault="00A537FD" w:rsidP="00A537FD">
      <w:pPr>
        <w:pStyle w:val="Lijstalinea"/>
        <w:numPr>
          <w:ilvl w:val="0"/>
          <w:numId w:val="4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Controleer regelmatig de bandenspanning</w:t>
      </w:r>
    </w:p>
    <w:p w:rsidR="00A537FD" w:rsidRDefault="00A537FD" w:rsidP="00A537FD">
      <w:pPr>
        <w:pStyle w:val="Lijstalinea"/>
        <w:numPr>
          <w:ilvl w:val="2"/>
          <w:numId w:val="43"/>
        </w:numPr>
        <w:rPr>
          <w:rFonts w:asciiTheme="majorHAnsi" w:hAnsiTheme="majorHAnsi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52448" behindDoc="0" locked="0" layoutInCell="1" allowOverlap="1">
            <wp:simplePos x="0" y="0"/>
            <wp:positionH relativeFrom="column">
              <wp:posOffset>330200</wp:posOffset>
            </wp:positionH>
            <wp:positionV relativeFrom="paragraph">
              <wp:posOffset>203200</wp:posOffset>
            </wp:positionV>
            <wp:extent cx="604520" cy="504190"/>
            <wp:effectExtent l="0" t="0" r="5080" b="0"/>
            <wp:wrapSquare wrapText="bothSides"/>
            <wp:docPr id="7197" name="Afbeelding 7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0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" cy="50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/>
          <w:sz w:val="20"/>
          <w:szCs w:val="20"/>
        </w:rPr>
        <w:t>Banden die niet de juiste spanning hebben ondervinden meer rolweerstand</w:t>
      </w:r>
    </w:p>
    <w:p w:rsidR="00A537FD" w:rsidRDefault="00A537FD" w:rsidP="00A537FD">
      <w:pPr>
        <w:pStyle w:val="Lijstalinea"/>
        <w:numPr>
          <w:ilvl w:val="2"/>
          <w:numId w:val="4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Bandenspanning 10% te laag heeft als resultaat dat het verbruik stijgt met 8%</w:t>
      </w:r>
    </w:p>
    <w:p w:rsidR="00A537FD" w:rsidRDefault="00A537FD" w:rsidP="00A537FD">
      <w:pPr>
        <w:pStyle w:val="Lijstalinea"/>
        <w:numPr>
          <w:ilvl w:val="2"/>
          <w:numId w:val="4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De ideale bandenspanning staat vermeld aan de binnenzijde van de benzineklep of in het boekje van de wagen</w:t>
      </w:r>
    </w:p>
    <w:p w:rsidR="00A537FD" w:rsidRDefault="00A537FD" w:rsidP="00A537FD">
      <w:pPr>
        <w:pStyle w:val="Lijstalinea"/>
        <w:ind w:left="2160"/>
        <w:rPr>
          <w:rFonts w:asciiTheme="majorHAnsi" w:hAnsiTheme="majorHAnsi"/>
          <w:sz w:val="20"/>
          <w:szCs w:val="20"/>
        </w:rPr>
      </w:pPr>
    </w:p>
    <w:p w:rsidR="00A537FD" w:rsidRDefault="00A537FD" w:rsidP="00A537FD">
      <w:pPr>
        <w:pStyle w:val="Lijstalinea"/>
        <w:numPr>
          <w:ilvl w:val="0"/>
          <w:numId w:val="4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Schakel op het juiste moment</w:t>
      </w:r>
    </w:p>
    <w:p w:rsidR="00A537FD" w:rsidRDefault="00A537FD" w:rsidP="00A537FD">
      <w:pPr>
        <w:pStyle w:val="Lijstalinea"/>
        <w:numPr>
          <w:ilvl w:val="2"/>
          <w:numId w:val="4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Hoe hoger het toerental van de motor hoe hoger het verbruik</w:t>
      </w:r>
    </w:p>
    <w:p w:rsidR="00A537FD" w:rsidRDefault="00A537FD" w:rsidP="00A537FD">
      <w:pPr>
        <w:pStyle w:val="Lijstalinea"/>
        <w:numPr>
          <w:ilvl w:val="2"/>
          <w:numId w:val="43"/>
        </w:numPr>
        <w:rPr>
          <w:rFonts w:asciiTheme="majorHAnsi" w:hAnsiTheme="majorHAnsi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58592" behindDoc="0" locked="0" layoutInCell="1" allowOverlap="1">
            <wp:simplePos x="0" y="0"/>
            <wp:positionH relativeFrom="column">
              <wp:posOffset>237490</wp:posOffset>
            </wp:positionH>
            <wp:positionV relativeFrom="paragraph">
              <wp:posOffset>116205</wp:posOffset>
            </wp:positionV>
            <wp:extent cx="802640" cy="360045"/>
            <wp:effectExtent l="0" t="0" r="0" b="1905"/>
            <wp:wrapSquare wrapText="bothSides"/>
            <wp:docPr id="7196" name="Afbeelding 7196" descr="http://www.autorijschoolbasis.nl/img/dashboar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 descr="http://www.autorijschoolbasis.nl/img/dashboard.pn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360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/>
          <w:sz w:val="20"/>
          <w:szCs w:val="20"/>
        </w:rPr>
        <w:t>Moderne personenwagens beschikken over motoren die ook bij lagere toerentallen voldoende vermogen leveren</w:t>
      </w:r>
    </w:p>
    <w:p w:rsidR="00A537FD" w:rsidRDefault="00A537FD" w:rsidP="00A537FD">
      <w:pPr>
        <w:pStyle w:val="Lijstalinea"/>
        <w:numPr>
          <w:ilvl w:val="2"/>
          <w:numId w:val="4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Ook met automaten kan u schakelen beïnvloeden door even het gaspedaal wat te lossen waardoor het voertuig vroeger zal schakelen</w:t>
      </w:r>
    </w:p>
    <w:p w:rsidR="00A537FD" w:rsidRDefault="00A537FD" w:rsidP="00A537FD">
      <w:pPr>
        <w:pStyle w:val="Lijstalinea"/>
        <w:ind w:left="2160"/>
        <w:rPr>
          <w:rFonts w:asciiTheme="majorHAnsi" w:hAnsiTheme="majorHAnsi"/>
          <w:sz w:val="20"/>
          <w:szCs w:val="20"/>
        </w:rPr>
      </w:pPr>
    </w:p>
    <w:p w:rsidR="00A537FD" w:rsidRDefault="00A537FD" w:rsidP="00A537FD">
      <w:pPr>
        <w:pStyle w:val="Lijstalinea"/>
        <w:numPr>
          <w:ilvl w:val="0"/>
          <w:numId w:val="4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Anticipeer het verkeer</w:t>
      </w:r>
    </w:p>
    <w:p w:rsidR="00A537FD" w:rsidRDefault="00A537FD" w:rsidP="00A537FD">
      <w:pPr>
        <w:pStyle w:val="Lijstalinea"/>
        <w:numPr>
          <w:ilvl w:val="2"/>
          <w:numId w:val="43"/>
        </w:numPr>
        <w:rPr>
          <w:rFonts w:asciiTheme="majorHAnsi" w:hAnsiTheme="majorHAnsi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57568" behindDoc="0" locked="0" layoutInCell="1" allowOverlap="1">
            <wp:simplePos x="0" y="0"/>
            <wp:positionH relativeFrom="column">
              <wp:posOffset>340360</wp:posOffset>
            </wp:positionH>
            <wp:positionV relativeFrom="paragraph">
              <wp:posOffset>55880</wp:posOffset>
            </wp:positionV>
            <wp:extent cx="593725" cy="503555"/>
            <wp:effectExtent l="0" t="0" r="0" b="0"/>
            <wp:wrapSquare wrapText="bothSides"/>
            <wp:docPr id="7195" name="Afbeelding 7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45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" cy="503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/>
          <w:sz w:val="20"/>
          <w:szCs w:val="20"/>
        </w:rPr>
        <w:t>Schat het verkeer goed in zodat u niet onnodig hoeft te remmen en weer te snellen</w:t>
      </w:r>
    </w:p>
    <w:p w:rsidR="00A537FD" w:rsidRDefault="00A537FD" w:rsidP="00A537FD">
      <w:pPr>
        <w:pStyle w:val="Lijstalinea"/>
        <w:numPr>
          <w:ilvl w:val="2"/>
          <w:numId w:val="4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Hou dus voldoende afstand tussen u en uw voorganger</w:t>
      </w:r>
    </w:p>
    <w:p w:rsidR="00A537FD" w:rsidRDefault="00A537FD" w:rsidP="00A537FD">
      <w:pPr>
        <w:pStyle w:val="Lijstalinea"/>
        <w:ind w:left="2160"/>
        <w:rPr>
          <w:rFonts w:asciiTheme="majorHAnsi" w:hAnsiTheme="majorHAnsi"/>
          <w:sz w:val="20"/>
          <w:szCs w:val="20"/>
        </w:rPr>
      </w:pPr>
    </w:p>
    <w:p w:rsidR="00A537FD" w:rsidRDefault="00A537FD" w:rsidP="00A537FD">
      <w:pPr>
        <w:pStyle w:val="Lijstalinea"/>
        <w:numPr>
          <w:ilvl w:val="0"/>
          <w:numId w:val="4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Hinder de luchtstroom niet</w:t>
      </w:r>
    </w:p>
    <w:p w:rsidR="00A537FD" w:rsidRDefault="00A537FD" w:rsidP="00A537FD">
      <w:pPr>
        <w:pStyle w:val="Lijstalinea"/>
        <w:numPr>
          <w:ilvl w:val="2"/>
          <w:numId w:val="43"/>
        </w:numPr>
        <w:rPr>
          <w:rFonts w:asciiTheme="majorHAnsi" w:hAnsiTheme="majorHAnsi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60640" behindDoc="0" locked="0" layoutInCell="1" allowOverlap="1">
            <wp:simplePos x="0" y="0"/>
            <wp:positionH relativeFrom="column">
              <wp:posOffset>335280</wp:posOffset>
            </wp:positionH>
            <wp:positionV relativeFrom="paragraph">
              <wp:posOffset>69215</wp:posOffset>
            </wp:positionV>
            <wp:extent cx="597535" cy="504190"/>
            <wp:effectExtent l="0" t="0" r="0" b="0"/>
            <wp:wrapSquare wrapText="bothSides"/>
            <wp:docPr id="7194" name="Afbeelding 7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458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" cy="50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/>
          <w:sz w:val="20"/>
          <w:szCs w:val="20"/>
        </w:rPr>
        <w:t>Bijvoorbeeld open ramen beïnvloeden de aerodynamica en hebben een hoger verbruik tot gevolg</w:t>
      </w:r>
    </w:p>
    <w:p w:rsidR="00A537FD" w:rsidRDefault="00A537FD" w:rsidP="00A537FD">
      <w:pPr>
        <w:pStyle w:val="Lijstalinea"/>
        <w:numPr>
          <w:ilvl w:val="2"/>
          <w:numId w:val="4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Parkeer uw auto in de schaduw. </w:t>
      </w:r>
    </w:p>
    <w:p w:rsidR="00A537FD" w:rsidRDefault="00A537FD" w:rsidP="00A537FD">
      <w:pPr>
        <w:pStyle w:val="Lijstalinea"/>
        <w:numPr>
          <w:ilvl w:val="0"/>
          <w:numId w:val="4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Rij indien mogelijk met een constante snelheid</w:t>
      </w:r>
    </w:p>
    <w:p w:rsidR="00A537FD" w:rsidRDefault="00A537FD" w:rsidP="00A537FD">
      <w:pPr>
        <w:pStyle w:val="Lijstalinea"/>
        <w:numPr>
          <w:ilvl w:val="2"/>
          <w:numId w:val="43"/>
        </w:numPr>
        <w:rPr>
          <w:rFonts w:asciiTheme="majorHAnsi" w:hAnsiTheme="majorHAnsi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365125</wp:posOffset>
            </wp:positionH>
            <wp:positionV relativeFrom="paragraph">
              <wp:posOffset>328930</wp:posOffset>
            </wp:positionV>
            <wp:extent cx="604520" cy="504190"/>
            <wp:effectExtent l="0" t="0" r="5080" b="0"/>
            <wp:wrapSquare wrapText="bothSides"/>
            <wp:docPr id="7193" name="Afbeelding 7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3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" cy="50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/>
          <w:sz w:val="20"/>
          <w:szCs w:val="20"/>
        </w:rPr>
        <w:t>Bij een constante snelheid wordt maar een gedeelte van het motorvermogen aangesproken waardoor het verbruik lager blijft</w:t>
      </w:r>
    </w:p>
    <w:p w:rsidR="00A537FD" w:rsidRDefault="00A537FD" w:rsidP="00A537FD">
      <w:pPr>
        <w:pStyle w:val="Lijstalinea"/>
        <w:numPr>
          <w:ilvl w:val="2"/>
          <w:numId w:val="4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Een versnelling van bv. 80 km/u naar 90 km/u heeft een stijging van het verbruik met 12% als gevolg</w:t>
      </w:r>
    </w:p>
    <w:p w:rsidR="00A537FD" w:rsidRDefault="00A537FD" w:rsidP="00A537FD">
      <w:pPr>
        <w:pStyle w:val="Lijstalinea"/>
        <w:numPr>
          <w:ilvl w:val="2"/>
          <w:numId w:val="4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Indien uw wagen beschikt over een cruise-control, gebruik deze dan indien de omstandigheden het toelaten</w:t>
      </w:r>
    </w:p>
    <w:p w:rsidR="00A537FD" w:rsidRDefault="00A537FD" w:rsidP="00A537FD">
      <w:pPr>
        <w:pStyle w:val="Lijstalinea"/>
        <w:numPr>
          <w:ilvl w:val="2"/>
          <w:numId w:val="4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Hou u steeds aan de snelheidslimieten – het is milieuvriendelijker en ook veiliger</w:t>
      </w:r>
    </w:p>
    <w:p w:rsidR="00A537FD" w:rsidRDefault="00A537FD" w:rsidP="00A537FD">
      <w:pPr>
        <w:pStyle w:val="Lijstalinea"/>
        <w:ind w:left="2160"/>
        <w:rPr>
          <w:rFonts w:asciiTheme="majorHAnsi" w:hAnsiTheme="majorHAnsi"/>
          <w:sz w:val="20"/>
          <w:szCs w:val="20"/>
        </w:rPr>
      </w:pPr>
    </w:p>
    <w:p w:rsidR="00A537FD" w:rsidRDefault="00A537FD" w:rsidP="00A537FD">
      <w:pPr>
        <w:pStyle w:val="Lijstalinea"/>
        <w:numPr>
          <w:ilvl w:val="0"/>
          <w:numId w:val="4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Los tijdig het gaspedaal</w:t>
      </w:r>
    </w:p>
    <w:p w:rsidR="00A537FD" w:rsidRDefault="00A537FD" w:rsidP="00A537FD">
      <w:pPr>
        <w:pStyle w:val="Lijstalinea"/>
        <w:numPr>
          <w:ilvl w:val="2"/>
          <w:numId w:val="43"/>
        </w:numPr>
        <w:rPr>
          <w:rFonts w:asciiTheme="majorHAnsi" w:hAnsiTheme="majorHAnsi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56544" behindDoc="0" locked="0" layoutInCell="1" allowOverlap="1">
            <wp:simplePos x="0" y="0"/>
            <wp:positionH relativeFrom="column">
              <wp:posOffset>337820</wp:posOffset>
            </wp:positionH>
            <wp:positionV relativeFrom="paragraph">
              <wp:posOffset>131445</wp:posOffset>
            </wp:positionV>
            <wp:extent cx="615315" cy="504190"/>
            <wp:effectExtent l="0" t="0" r="0" b="0"/>
            <wp:wrapSquare wrapText="bothSides"/>
            <wp:docPr id="7192" name="Afbeelding 7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450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50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/>
          <w:sz w:val="20"/>
          <w:szCs w:val="20"/>
        </w:rPr>
        <w:t>Haal uw voet tijdig van het gaspedaal wanneer u een kruispunt, afdaling of een verkeerslicht nadert, dan verbruikt u namelijk niets</w:t>
      </w:r>
    </w:p>
    <w:p w:rsidR="00A537FD" w:rsidRDefault="00A537FD" w:rsidP="00A537FD">
      <w:pPr>
        <w:pStyle w:val="Lijstalinea"/>
        <w:numPr>
          <w:ilvl w:val="2"/>
          <w:numId w:val="4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Vermijd zoveel mogelijk om tot een volledige stilstand te komen</w:t>
      </w:r>
    </w:p>
    <w:p w:rsidR="00A537FD" w:rsidRDefault="00A537FD" w:rsidP="00A537FD">
      <w:pPr>
        <w:pStyle w:val="Lijstalinea"/>
        <w:numPr>
          <w:ilvl w:val="2"/>
          <w:numId w:val="4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Trek niet te hard op vanuit stilstand</w:t>
      </w:r>
    </w:p>
    <w:p w:rsidR="00A537FD" w:rsidRDefault="00A537FD" w:rsidP="00A537FD">
      <w:pPr>
        <w:pStyle w:val="Lijstalinea"/>
        <w:ind w:left="2160"/>
        <w:rPr>
          <w:rFonts w:asciiTheme="majorHAnsi" w:hAnsiTheme="majorHAnsi"/>
          <w:sz w:val="20"/>
          <w:szCs w:val="20"/>
        </w:rPr>
      </w:pPr>
    </w:p>
    <w:p w:rsidR="00A537FD" w:rsidRDefault="00A537FD" w:rsidP="00A537FD">
      <w:pPr>
        <w:pStyle w:val="Lijstalinea"/>
        <w:numPr>
          <w:ilvl w:val="0"/>
          <w:numId w:val="4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Laat uw motor niet onnodig draaien</w:t>
      </w:r>
    </w:p>
    <w:p w:rsidR="00A537FD" w:rsidRDefault="00A537FD" w:rsidP="00A537FD">
      <w:pPr>
        <w:pStyle w:val="Lijstalinea"/>
        <w:numPr>
          <w:ilvl w:val="2"/>
          <w:numId w:val="43"/>
        </w:numPr>
        <w:rPr>
          <w:rFonts w:asciiTheme="majorHAnsi" w:hAnsiTheme="majorHAnsi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55520" behindDoc="0" locked="0" layoutInCell="1" allowOverlap="1">
            <wp:simplePos x="0" y="0"/>
            <wp:positionH relativeFrom="column">
              <wp:posOffset>333375</wp:posOffset>
            </wp:positionH>
            <wp:positionV relativeFrom="paragraph">
              <wp:posOffset>111125</wp:posOffset>
            </wp:positionV>
            <wp:extent cx="612140" cy="504190"/>
            <wp:effectExtent l="0" t="0" r="0" b="0"/>
            <wp:wrapSquare wrapText="bothSides"/>
            <wp:docPr id="7191" name="Afbeelding 7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449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50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/>
          <w:sz w:val="20"/>
          <w:szCs w:val="20"/>
        </w:rPr>
        <w:t>Voor korte stoppen (openstaande brug of spoorwegovergang) loont het de moeite om de motor uit te schakelen</w:t>
      </w:r>
    </w:p>
    <w:p w:rsidR="00A537FD" w:rsidRDefault="00A537FD" w:rsidP="00A537FD">
      <w:pPr>
        <w:pStyle w:val="Lijstalinea"/>
        <w:numPr>
          <w:ilvl w:val="2"/>
          <w:numId w:val="4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Laat de motor zeker niet draaien bij stilstand aan standplaatsen of bij langere stoppen</w:t>
      </w:r>
    </w:p>
    <w:p w:rsidR="00A537FD" w:rsidRDefault="00A537FD" w:rsidP="00A537FD">
      <w:pPr>
        <w:pStyle w:val="Lijstalinea"/>
        <w:ind w:left="2160"/>
        <w:rPr>
          <w:rFonts w:asciiTheme="majorHAnsi" w:hAnsiTheme="majorHAnsi"/>
          <w:sz w:val="20"/>
          <w:szCs w:val="20"/>
        </w:rPr>
      </w:pPr>
    </w:p>
    <w:p w:rsidR="00A537FD" w:rsidRDefault="00A537FD" w:rsidP="00A537FD">
      <w:pPr>
        <w:pStyle w:val="Lijstalinea"/>
        <w:numPr>
          <w:ilvl w:val="0"/>
          <w:numId w:val="4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Gebruik uw boordapparatuur verstandig</w:t>
      </w:r>
    </w:p>
    <w:p w:rsidR="00A537FD" w:rsidRDefault="00A537FD" w:rsidP="00A537FD">
      <w:pPr>
        <w:pStyle w:val="Lijstalinea"/>
        <w:numPr>
          <w:ilvl w:val="2"/>
          <w:numId w:val="43"/>
        </w:numPr>
        <w:rPr>
          <w:rFonts w:asciiTheme="majorHAnsi" w:hAnsiTheme="majorHAnsi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54496" behindDoc="0" locked="0" layoutInCell="1" allowOverlap="1">
            <wp:simplePos x="0" y="0"/>
            <wp:positionH relativeFrom="column">
              <wp:posOffset>330200</wp:posOffset>
            </wp:positionH>
            <wp:positionV relativeFrom="paragraph">
              <wp:posOffset>121920</wp:posOffset>
            </wp:positionV>
            <wp:extent cx="615315" cy="504190"/>
            <wp:effectExtent l="0" t="0" r="0" b="0"/>
            <wp:wrapSquare wrapText="bothSides"/>
            <wp:docPr id="7190" name="Afbeelding 7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448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50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/>
          <w:sz w:val="20"/>
          <w:szCs w:val="20"/>
        </w:rPr>
        <w:t>Het gebruik van airco drijft het verbruik gevoelig op (10-15%)</w:t>
      </w:r>
    </w:p>
    <w:p w:rsidR="00A537FD" w:rsidRDefault="00A537FD" w:rsidP="00A537FD">
      <w:pPr>
        <w:pStyle w:val="Lijstalinea"/>
        <w:numPr>
          <w:ilvl w:val="2"/>
          <w:numId w:val="4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Schakel daarom de airco alleen in als het nodig is</w:t>
      </w:r>
    </w:p>
    <w:p w:rsidR="00A537FD" w:rsidRDefault="00A537FD" w:rsidP="00A537FD">
      <w:pPr>
        <w:pStyle w:val="Lijstalinea"/>
        <w:numPr>
          <w:ilvl w:val="2"/>
          <w:numId w:val="4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Andere apparatuur zoals cruise-control leiden dan weer tot minder verbruik</w:t>
      </w:r>
    </w:p>
    <w:p w:rsidR="00A537FD" w:rsidRDefault="00A537FD" w:rsidP="00A537FD">
      <w:pPr>
        <w:pStyle w:val="Lijstalinea"/>
        <w:ind w:left="2160"/>
        <w:rPr>
          <w:rFonts w:asciiTheme="majorHAnsi" w:hAnsiTheme="majorHAnsi"/>
          <w:sz w:val="20"/>
          <w:szCs w:val="20"/>
        </w:rPr>
      </w:pPr>
    </w:p>
    <w:p w:rsidR="00A537FD" w:rsidRDefault="00A537FD" w:rsidP="00A537FD">
      <w:pPr>
        <w:pStyle w:val="Lijstalinea"/>
        <w:numPr>
          <w:ilvl w:val="0"/>
          <w:numId w:val="4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lastRenderedPageBreak/>
        <w:t>Meten is weten</w:t>
      </w:r>
    </w:p>
    <w:p w:rsidR="00A537FD" w:rsidRDefault="00A537FD" w:rsidP="00A537FD">
      <w:pPr>
        <w:pStyle w:val="Lijstalinea"/>
        <w:numPr>
          <w:ilvl w:val="2"/>
          <w:numId w:val="43"/>
        </w:numPr>
        <w:rPr>
          <w:rFonts w:asciiTheme="majorHAnsi" w:hAnsiTheme="majorHAnsi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59616" behindDoc="0" locked="0" layoutInCell="1" allowOverlap="1">
            <wp:simplePos x="0" y="0"/>
            <wp:positionH relativeFrom="column">
              <wp:posOffset>414020</wp:posOffset>
            </wp:positionH>
            <wp:positionV relativeFrom="paragraph">
              <wp:posOffset>57785</wp:posOffset>
            </wp:positionV>
            <wp:extent cx="482600" cy="899795"/>
            <wp:effectExtent l="0" t="0" r="0" b="0"/>
            <wp:wrapSquare wrapText="bothSides"/>
            <wp:docPr id="7189" name="Afbeelding 7189" descr="http://www.multimove.nl/nl/images/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 descr="http://www.multimove.nl/nl/images/656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899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/>
          <w:sz w:val="20"/>
          <w:szCs w:val="20"/>
        </w:rPr>
        <w:t>Volg uw verbruik ook zelf op (op te vragen via de centrale boordcomputer)</w:t>
      </w:r>
    </w:p>
    <w:p w:rsidR="00A537FD" w:rsidRDefault="00A537FD" w:rsidP="00A537FD">
      <w:pPr>
        <w:pStyle w:val="Lijstalinea"/>
        <w:numPr>
          <w:ilvl w:val="2"/>
          <w:numId w:val="4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De beste manier om uw rijgedrag te sturen is het verbruik te noteren</w:t>
      </w:r>
    </w:p>
    <w:p w:rsidR="00A537FD" w:rsidRDefault="00A537FD" w:rsidP="00A537FD">
      <w:pPr>
        <w:pStyle w:val="Lijstalinea"/>
        <w:numPr>
          <w:ilvl w:val="2"/>
          <w:numId w:val="4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U zal zien dat enkele kleine aanpassingen een aanzienlijk besparing kunnen opleveren in het verbruik</w:t>
      </w:r>
    </w:p>
    <w:p w:rsidR="00A537FD" w:rsidRDefault="00A537FD" w:rsidP="00A537FD">
      <w:pPr>
        <w:rPr>
          <w:rFonts w:asciiTheme="majorHAnsi" w:hAnsiTheme="majorHAnsi"/>
          <w:sz w:val="20"/>
          <w:szCs w:val="20"/>
        </w:rPr>
      </w:pPr>
    </w:p>
    <w:p w:rsidR="00A537FD" w:rsidRDefault="00A537FD" w:rsidP="00A537FD">
      <w:pPr>
        <w:rPr>
          <w:rFonts w:asciiTheme="majorHAnsi" w:hAnsiTheme="majorHAnsi"/>
          <w:sz w:val="20"/>
          <w:szCs w:val="20"/>
        </w:rPr>
      </w:pPr>
    </w:p>
    <w:p w:rsidR="00A537FD" w:rsidRDefault="00A537FD" w:rsidP="00A537FD">
      <w:pPr>
        <w:pStyle w:val="Lijstalinea"/>
        <w:numPr>
          <w:ilvl w:val="0"/>
          <w:numId w:val="42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Wat te doen bij een ongeval? (welke nummers verwittigen)</w:t>
      </w:r>
    </w:p>
    <w:p w:rsidR="00A537FD" w:rsidRDefault="00A537FD" w:rsidP="00A537FD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  <w:noProof/>
          <w:lang w:eastAsia="nl-BE"/>
        </w:rPr>
        <w:lastRenderedPageBreak/>
        <w:drawing>
          <wp:inline distT="0" distB="0" distL="0" distR="0">
            <wp:extent cx="5759450" cy="6959600"/>
            <wp:effectExtent l="0" t="0" r="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460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674" t="7758" r="30026" b="35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95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37FD" w:rsidRDefault="00A537FD" w:rsidP="00A537FD">
      <w:pPr>
        <w:rPr>
          <w:rFonts w:asciiTheme="majorHAnsi" w:hAnsiTheme="majorHAnsi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single" w:sz="12" w:space="0" w:color="3C3C3B" w:themeColor="text2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537FD" w:rsidTr="00A537FD">
        <w:tc>
          <w:tcPr>
            <w:tcW w:w="9060" w:type="dxa"/>
            <w:tcBorders>
              <w:top w:val="nil"/>
              <w:left w:val="nil"/>
              <w:bottom w:val="single" w:sz="12" w:space="0" w:color="3C3C3B" w:themeColor="text2"/>
              <w:right w:val="nil"/>
            </w:tcBorders>
            <w:hideMark/>
          </w:tcPr>
          <w:p w:rsidR="00A537FD" w:rsidRDefault="00A537FD" w:rsidP="00A537FD">
            <w:pPr>
              <w:pStyle w:val="Kop1"/>
              <w:numPr>
                <w:ilvl w:val="0"/>
                <w:numId w:val="34"/>
              </w:numPr>
              <w:spacing w:line="276" w:lineRule="auto"/>
              <w:jc w:val="center"/>
              <w:outlineLvl w:val="0"/>
            </w:pPr>
            <w:bookmarkStart w:id="27" w:name="_Toc7516095"/>
            <w:r>
              <w:t>Lijst met nuttige telefoonnummers</w:t>
            </w:r>
            <w:bookmarkEnd w:id="27"/>
          </w:p>
        </w:tc>
      </w:tr>
    </w:tbl>
    <w:p w:rsidR="00A537FD" w:rsidRDefault="00A537FD" w:rsidP="00A537FD">
      <w:pPr>
        <w:rPr>
          <w:rFonts w:asciiTheme="majorHAnsi" w:hAnsiTheme="majorHAnsi"/>
        </w:rPr>
      </w:pPr>
    </w:p>
    <w:p w:rsidR="00A537FD" w:rsidRDefault="00A537FD" w:rsidP="00A537FD">
      <w:pPr>
        <w:pStyle w:val="Lijstalinea"/>
        <w:numPr>
          <w:ilvl w:val="0"/>
          <w:numId w:val="42"/>
        </w:numPr>
        <w:rPr>
          <w:rFonts w:asciiTheme="majorHAnsi" w:hAnsiTheme="majorHAnsi"/>
        </w:rPr>
      </w:pPr>
      <w:r>
        <w:rPr>
          <w:rFonts w:asciiTheme="majorHAnsi" w:hAnsiTheme="majorHAnsi"/>
        </w:rPr>
        <w:t>Noodnummers</w:t>
      </w:r>
    </w:p>
    <w:p w:rsidR="00F53E62" w:rsidRDefault="00F53E62" w:rsidP="00F53E62">
      <w:pPr>
        <w:rPr>
          <w:rFonts w:asciiTheme="majorHAnsi" w:hAnsiTheme="majorHAnsi"/>
        </w:rPr>
      </w:pPr>
    </w:p>
    <w:p w:rsidR="00F53E62" w:rsidRPr="00F53E62" w:rsidRDefault="00F53E62" w:rsidP="00F53E62">
      <w:pPr>
        <w:rPr>
          <w:rFonts w:asciiTheme="majorHAnsi" w:hAnsiTheme="majorHAnsi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single" w:sz="12" w:space="0" w:color="3C3C3B" w:themeColor="text2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537FD" w:rsidTr="00A537FD">
        <w:tc>
          <w:tcPr>
            <w:tcW w:w="9060" w:type="dxa"/>
            <w:tcBorders>
              <w:top w:val="nil"/>
              <w:left w:val="nil"/>
              <w:bottom w:val="single" w:sz="12" w:space="0" w:color="3C3C3B" w:themeColor="text2"/>
              <w:right w:val="nil"/>
            </w:tcBorders>
            <w:hideMark/>
          </w:tcPr>
          <w:p w:rsidR="00A537FD" w:rsidRDefault="00A537FD" w:rsidP="00A537FD">
            <w:pPr>
              <w:pStyle w:val="Kop1"/>
              <w:numPr>
                <w:ilvl w:val="0"/>
                <w:numId w:val="34"/>
              </w:numPr>
              <w:spacing w:line="276" w:lineRule="auto"/>
              <w:jc w:val="center"/>
              <w:outlineLvl w:val="0"/>
            </w:pPr>
            <w:bookmarkStart w:id="28" w:name="_Toc7516096"/>
            <w:r>
              <w:lastRenderedPageBreak/>
              <w:t>Varia</w:t>
            </w:r>
            <w:bookmarkEnd w:id="28"/>
          </w:p>
        </w:tc>
      </w:tr>
    </w:tbl>
    <w:p w:rsidR="00A537FD" w:rsidRDefault="00A537FD" w:rsidP="00A537FD">
      <w:pPr>
        <w:rPr>
          <w:rFonts w:asciiTheme="majorHAnsi" w:hAnsiTheme="majorHAnsi"/>
        </w:rPr>
      </w:pPr>
    </w:p>
    <w:p w:rsidR="00A537FD" w:rsidRDefault="00A537FD" w:rsidP="00A537FD">
      <w:pPr>
        <w:spacing w:before="240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>
        <w:rPr>
          <w:rFonts w:asciiTheme="majorHAnsi" w:hAnsiTheme="majorHAnsi"/>
          <w:color w:val="000000" w:themeColor="text1"/>
          <w:sz w:val="24"/>
          <w:szCs w:val="24"/>
        </w:rPr>
        <w:t>Hier kunnen eventueel bijlagen opgenomen worden die relevant zijn voor de nieuwe chauffeur:</w:t>
      </w:r>
    </w:p>
    <w:p w:rsidR="00A537FD" w:rsidRDefault="00A537FD" w:rsidP="00A537FD">
      <w:pPr>
        <w:pStyle w:val="Lijstalinea"/>
        <w:numPr>
          <w:ilvl w:val="0"/>
          <w:numId w:val="42"/>
        </w:numPr>
        <w:spacing w:before="240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>
        <w:rPr>
          <w:rFonts w:asciiTheme="majorHAnsi" w:hAnsiTheme="majorHAnsi"/>
          <w:color w:val="000000" w:themeColor="text1"/>
          <w:sz w:val="24"/>
          <w:szCs w:val="24"/>
        </w:rPr>
        <w:t>Stadsreglement voor taxidiensten</w:t>
      </w:r>
    </w:p>
    <w:p w:rsidR="00A537FD" w:rsidRDefault="00A537FD" w:rsidP="00A537FD">
      <w:pPr>
        <w:pStyle w:val="Lijstalinea"/>
        <w:numPr>
          <w:ilvl w:val="0"/>
          <w:numId w:val="42"/>
        </w:numPr>
        <w:spacing w:before="240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>
        <w:rPr>
          <w:rFonts w:asciiTheme="majorHAnsi" w:hAnsiTheme="majorHAnsi"/>
          <w:color w:val="000000" w:themeColor="text1"/>
          <w:sz w:val="24"/>
          <w:szCs w:val="24"/>
        </w:rPr>
        <w:t>Tarieven</w:t>
      </w:r>
    </w:p>
    <w:p w:rsidR="00A537FD" w:rsidRDefault="00A537FD" w:rsidP="00A537FD">
      <w:pPr>
        <w:pStyle w:val="Lijstalinea"/>
        <w:numPr>
          <w:ilvl w:val="0"/>
          <w:numId w:val="42"/>
        </w:numPr>
        <w:spacing w:before="240"/>
        <w:jc w:val="both"/>
        <w:rPr>
          <w:rFonts w:asciiTheme="majorHAnsi" w:hAnsiTheme="majorHAnsi"/>
          <w:color w:val="000000" w:themeColor="text1"/>
          <w:sz w:val="24"/>
          <w:szCs w:val="24"/>
        </w:rPr>
      </w:pPr>
    </w:p>
    <w:p w:rsidR="00A537FD" w:rsidRDefault="00A537FD" w:rsidP="00A537FD">
      <w:pPr>
        <w:tabs>
          <w:tab w:val="left" w:pos="2610"/>
        </w:tabs>
        <w:jc w:val="center"/>
        <w:rPr>
          <w:rFonts w:asciiTheme="majorHAnsi" w:hAnsiTheme="majorHAnsi"/>
          <w:color w:val="009CB4" w:themeColor="accent1"/>
          <w:sz w:val="24"/>
          <w:szCs w:val="24"/>
        </w:rPr>
      </w:pPr>
      <w:r>
        <w:rPr>
          <w:rFonts w:asciiTheme="majorHAnsi" w:hAnsiTheme="majorHAnsi"/>
          <w:color w:val="009CB4" w:themeColor="accent1"/>
          <w:sz w:val="24"/>
          <w:szCs w:val="24"/>
        </w:rPr>
        <w:t>Tot slot:</w:t>
      </w:r>
    </w:p>
    <w:p w:rsidR="00A537FD" w:rsidRDefault="00A537FD" w:rsidP="00A537FD">
      <w:pPr>
        <w:tabs>
          <w:tab w:val="left" w:pos="2610"/>
        </w:tabs>
        <w:jc w:val="center"/>
        <w:rPr>
          <w:rFonts w:asciiTheme="majorHAnsi" w:hAnsiTheme="majorHAnsi"/>
          <w:color w:val="009CB4" w:themeColor="accent1"/>
          <w:sz w:val="24"/>
          <w:szCs w:val="24"/>
        </w:rPr>
      </w:pPr>
      <w:r>
        <w:rPr>
          <w:rFonts w:asciiTheme="majorHAnsi" w:hAnsiTheme="majorHAnsi"/>
          <w:color w:val="009CB4" w:themeColor="accent1"/>
          <w:sz w:val="24"/>
          <w:szCs w:val="24"/>
        </w:rPr>
        <w:t xml:space="preserve">Sluit af met een enthousiaste zin waaruit blijkt dat u blij bent met de nieuwe werknemer. 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single" w:sz="12" w:space="0" w:color="3C3C3B" w:themeColor="text2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537FD" w:rsidTr="00A537FD">
        <w:tc>
          <w:tcPr>
            <w:tcW w:w="9060" w:type="dxa"/>
            <w:tcBorders>
              <w:top w:val="nil"/>
              <w:left w:val="nil"/>
              <w:bottom w:val="single" w:sz="12" w:space="0" w:color="3C3C3B" w:themeColor="text2"/>
              <w:right w:val="nil"/>
            </w:tcBorders>
            <w:hideMark/>
          </w:tcPr>
          <w:p w:rsidR="00A537FD" w:rsidRDefault="00A537FD" w:rsidP="00A537FD">
            <w:pPr>
              <w:pStyle w:val="Kop1"/>
              <w:numPr>
                <w:ilvl w:val="0"/>
                <w:numId w:val="34"/>
              </w:numPr>
              <w:spacing w:line="276" w:lineRule="auto"/>
              <w:jc w:val="center"/>
              <w:outlineLvl w:val="0"/>
            </w:pPr>
            <w:bookmarkStart w:id="29" w:name="_Toc7516097"/>
            <w:r>
              <w:t>Nota’s</w:t>
            </w:r>
            <w:bookmarkEnd w:id="29"/>
          </w:p>
        </w:tc>
      </w:tr>
    </w:tbl>
    <w:p w:rsidR="00A537FD" w:rsidRDefault="00A537FD" w:rsidP="00A537FD">
      <w:pPr>
        <w:pStyle w:val="Kop2"/>
        <w:rPr>
          <w:color w:val="000000" w:themeColor="text1"/>
        </w:rPr>
      </w:pPr>
    </w:p>
    <w:sectPr w:rsidR="00A537FD" w:rsidSect="00F53E62">
      <w:footerReference w:type="default" r:id="rId55"/>
      <w:pgSz w:w="11906" w:h="16838" w:code="9"/>
      <w:pgMar w:top="1417" w:right="1417" w:bottom="1417" w:left="1417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00C8" w:rsidRDefault="00B900C8" w:rsidP="00E3429E">
      <w:pPr>
        <w:spacing w:after="0" w:line="240" w:lineRule="auto"/>
      </w:pPr>
      <w:r>
        <w:separator/>
      </w:r>
    </w:p>
  </w:endnote>
  <w:endnote w:type="continuationSeparator" w:id="0">
    <w:p w:rsidR="00B900C8" w:rsidRDefault="00B900C8" w:rsidP="00E34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49863085"/>
      <w:docPartObj>
        <w:docPartGallery w:val="Page Numbers (Bottom of Page)"/>
        <w:docPartUnique/>
      </w:docPartObj>
    </w:sdtPr>
    <w:sdtEndPr/>
    <w:sdtContent>
      <w:p w:rsidR="00B900C8" w:rsidRDefault="00B900C8" w:rsidP="009F28BE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B4CAA">
          <w:rPr>
            <w:noProof/>
            <w:lang w:val="nl-NL"/>
          </w:rPr>
          <w:t>10</w:t>
        </w:r>
        <w:r>
          <w:fldChar w:fldCharType="end"/>
        </w:r>
      </w:p>
    </w:sdtContent>
  </w:sdt>
  <w:p w:rsidR="00B900C8" w:rsidRDefault="00B900C8">
    <w:pPr>
      <w:pStyle w:val="Voettekst"/>
    </w:pPr>
    <w:r>
      <w:t>Onthaalbrochure Taxisector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00C8" w:rsidRDefault="00B900C8" w:rsidP="00E3429E">
      <w:pPr>
        <w:spacing w:after="0" w:line="240" w:lineRule="auto"/>
      </w:pPr>
      <w:r>
        <w:separator/>
      </w:r>
    </w:p>
  </w:footnote>
  <w:footnote w:type="continuationSeparator" w:id="0">
    <w:p w:rsidR="00B900C8" w:rsidRDefault="00B900C8" w:rsidP="00E342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10FF0"/>
    <w:multiLevelType w:val="hybridMultilevel"/>
    <w:tmpl w:val="EEBE8308"/>
    <w:lvl w:ilvl="0" w:tplc="0813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6964F3"/>
    <w:multiLevelType w:val="hybridMultilevel"/>
    <w:tmpl w:val="3708964A"/>
    <w:lvl w:ilvl="0" w:tplc="E3C6D7D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B49AD"/>
    <w:multiLevelType w:val="hybridMultilevel"/>
    <w:tmpl w:val="B204DD50"/>
    <w:lvl w:ilvl="0" w:tplc="E3C6D7D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330B2D"/>
    <w:multiLevelType w:val="hybridMultilevel"/>
    <w:tmpl w:val="49B0667C"/>
    <w:lvl w:ilvl="0" w:tplc="E3C6D7D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F537B"/>
    <w:multiLevelType w:val="hybridMultilevel"/>
    <w:tmpl w:val="D5DC145E"/>
    <w:lvl w:ilvl="0" w:tplc="E3C6D7D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DA7D7A"/>
    <w:multiLevelType w:val="hybridMultilevel"/>
    <w:tmpl w:val="1E8AEDC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2C31F9"/>
    <w:multiLevelType w:val="hybridMultilevel"/>
    <w:tmpl w:val="F95ABD8A"/>
    <w:lvl w:ilvl="0" w:tplc="E3C6D7D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D07312"/>
    <w:multiLevelType w:val="hybridMultilevel"/>
    <w:tmpl w:val="A65A41D8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6D3B57"/>
    <w:multiLevelType w:val="hybridMultilevel"/>
    <w:tmpl w:val="547C758E"/>
    <w:lvl w:ilvl="0" w:tplc="E3C6D7D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EE549A"/>
    <w:multiLevelType w:val="hybridMultilevel"/>
    <w:tmpl w:val="A1FE1D38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A0009"/>
    <w:multiLevelType w:val="hybridMultilevel"/>
    <w:tmpl w:val="114AAA70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6044BA"/>
    <w:multiLevelType w:val="hybridMultilevel"/>
    <w:tmpl w:val="058C0DAC"/>
    <w:lvl w:ilvl="0" w:tplc="138E6ADC"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4F02F6"/>
    <w:multiLevelType w:val="hybridMultilevel"/>
    <w:tmpl w:val="591E474A"/>
    <w:lvl w:ilvl="0" w:tplc="E3C6D7D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F71011"/>
    <w:multiLevelType w:val="hybridMultilevel"/>
    <w:tmpl w:val="186C457A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C35B8B"/>
    <w:multiLevelType w:val="hybridMultilevel"/>
    <w:tmpl w:val="60A4DFE2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CF0048"/>
    <w:multiLevelType w:val="hybridMultilevel"/>
    <w:tmpl w:val="516AD46C"/>
    <w:lvl w:ilvl="0" w:tplc="E3C6D7D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6154D1"/>
    <w:multiLevelType w:val="hybridMultilevel"/>
    <w:tmpl w:val="0D140312"/>
    <w:lvl w:ilvl="0" w:tplc="296C7CFE">
      <w:start w:val="1"/>
      <w:numFmt w:val="bullet"/>
      <w:lvlText w:val=""/>
      <w:lvlJc w:val="left"/>
      <w:pPr>
        <w:ind w:left="360" w:hanging="360"/>
      </w:pPr>
      <w:rPr>
        <w:rFonts w:ascii="Wingdings" w:hAnsi="Wingdings" w:hint="default"/>
        <w:sz w:val="28"/>
        <w:szCs w:val="28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8F51F39"/>
    <w:multiLevelType w:val="hybridMultilevel"/>
    <w:tmpl w:val="81C2522C"/>
    <w:lvl w:ilvl="0" w:tplc="E3C6D7D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F86C45"/>
    <w:multiLevelType w:val="hybridMultilevel"/>
    <w:tmpl w:val="54F819BA"/>
    <w:lvl w:ilvl="0" w:tplc="E3C6D7D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443341"/>
    <w:multiLevelType w:val="hybridMultilevel"/>
    <w:tmpl w:val="FD02F498"/>
    <w:lvl w:ilvl="0" w:tplc="E3C6D7D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114CFC"/>
    <w:multiLevelType w:val="hybridMultilevel"/>
    <w:tmpl w:val="3FDA1316"/>
    <w:lvl w:ilvl="0" w:tplc="E3C6D7D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B30088"/>
    <w:multiLevelType w:val="hybridMultilevel"/>
    <w:tmpl w:val="280EFACC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CB5A5B"/>
    <w:multiLevelType w:val="hybridMultilevel"/>
    <w:tmpl w:val="C1347864"/>
    <w:lvl w:ilvl="0" w:tplc="364EE00E">
      <w:start w:val="1"/>
      <w:numFmt w:val="decimal"/>
      <w:pStyle w:val="Kop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5D1575A"/>
    <w:multiLevelType w:val="hybridMultilevel"/>
    <w:tmpl w:val="AC1A12B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FD5BBA"/>
    <w:multiLevelType w:val="hybridMultilevel"/>
    <w:tmpl w:val="4F1EA8AE"/>
    <w:lvl w:ilvl="0" w:tplc="E3C6D7DC">
      <w:start w:val="1"/>
      <w:numFmt w:val="bullet"/>
      <w:lvlText w:val=""/>
      <w:lvlJc w:val="left"/>
      <w:pPr>
        <w:ind w:left="1068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1E6ABD"/>
    <w:multiLevelType w:val="hybridMultilevel"/>
    <w:tmpl w:val="3AAE943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E24C84"/>
    <w:multiLevelType w:val="hybridMultilevel"/>
    <w:tmpl w:val="E9AAC1F6"/>
    <w:lvl w:ilvl="0" w:tplc="07EEB8B8"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901310"/>
    <w:multiLevelType w:val="hybridMultilevel"/>
    <w:tmpl w:val="F434F36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773C9B"/>
    <w:multiLevelType w:val="hybridMultilevel"/>
    <w:tmpl w:val="B068F2CC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F4059F"/>
    <w:multiLevelType w:val="hybridMultilevel"/>
    <w:tmpl w:val="15C8025C"/>
    <w:lvl w:ilvl="0" w:tplc="E3C6D7D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6"/>
  </w:num>
  <w:num w:numId="3">
    <w:abstractNumId w:val="23"/>
  </w:num>
  <w:num w:numId="4">
    <w:abstractNumId w:val="16"/>
  </w:num>
  <w:num w:numId="5">
    <w:abstractNumId w:val="0"/>
  </w:num>
  <w:num w:numId="6">
    <w:abstractNumId w:val="11"/>
  </w:num>
  <w:num w:numId="7">
    <w:abstractNumId w:val="25"/>
  </w:num>
  <w:num w:numId="8">
    <w:abstractNumId w:val="7"/>
  </w:num>
  <w:num w:numId="9">
    <w:abstractNumId w:val="9"/>
  </w:num>
  <w:num w:numId="10">
    <w:abstractNumId w:val="15"/>
  </w:num>
  <w:num w:numId="11">
    <w:abstractNumId w:val="3"/>
  </w:num>
  <w:num w:numId="12">
    <w:abstractNumId w:val="14"/>
  </w:num>
  <w:num w:numId="13">
    <w:abstractNumId w:val="21"/>
  </w:num>
  <w:num w:numId="14">
    <w:abstractNumId w:val="19"/>
  </w:num>
  <w:num w:numId="15">
    <w:abstractNumId w:val="10"/>
  </w:num>
  <w:num w:numId="16">
    <w:abstractNumId w:val="4"/>
  </w:num>
  <w:num w:numId="17">
    <w:abstractNumId w:val="13"/>
  </w:num>
  <w:num w:numId="18">
    <w:abstractNumId w:val="28"/>
  </w:num>
  <w:num w:numId="19">
    <w:abstractNumId w:val="29"/>
  </w:num>
  <w:num w:numId="20">
    <w:abstractNumId w:val="12"/>
  </w:num>
  <w:num w:numId="21">
    <w:abstractNumId w:val="8"/>
  </w:num>
  <w:num w:numId="22">
    <w:abstractNumId w:val="26"/>
  </w:num>
  <w:num w:numId="23">
    <w:abstractNumId w:val="27"/>
  </w:num>
  <w:num w:numId="24">
    <w:abstractNumId w:val="22"/>
  </w:num>
  <w:num w:numId="25">
    <w:abstractNumId w:val="5"/>
  </w:num>
  <w:num w:numId="26">
    <w:abstractNumId w:val="22"/>
  </w:num>
  <w:num w:numId="27">
    <w:abstractNumId w:val="17"/>
  </w:num>
  <w:num w:numId="28">
    <w:abstractNumId w:val="22"/>
  </w:num>
  <w:num w:numId="29">
    <w:abstractNumId w:val="2"/>
  </w:num>
  <w:num w:numId="30">
    <w:abstractNumId w:val="24"/>
  </w:num>
  <w:num w:numId="31">
    <w:abstractNumId w:val="22"/>
  </w:num>
  <w:num w:numId="32">
    <w:abstractNumId w:val="1"/>
  </w:num>
  <w:num w:numId="33">
    <w:abstractNumId w:val="20"/>
  </w:num>
  <w:num w:numId="3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 w:numId="36">
    <w:abstractNumId w:val="2"/>
  </w:num>
  <w:num w:numId="37">
    <w:abstractNumId w:val="1"/>
  </w:num>
  <w:num w:numId="38">
    <w:abstractNumId w:val="3"/>
  </w:num>
  <w:num w:numId="39">
    <w:abstractNumId w:val="19"/>
  </w:num>
  <w:num w:numId="40">
    <w:abstractNumId w:val="4"/>
  </w:num>
  <w:num w:numId="41">
    <w:abstractNumId w:val="12"/>
  </w:num>
  <w:num w:numId="42">
    <w:abstractNumId w:val="29"/>
  </w:num>
  <w:num w:numId="43">
    <w:abstractNumId w:val="26"/>
  </w:num>
  <w:num w:numId="44">
    <w:abstractNumId w:val="22"/>
  </w:num>
  <w:num w:numId="4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C65"/>
    <w:rsid w:val="000250FA"/>
    <w:rsid w:val="000265D9"/>
    <w:rsid w:val="00037769"/>
    <w:rsid w:val="00061679"/>
    <w:rsid w:val="00072DBA"/>
    <w:rsid w:val="00075DCE"/>
    <w:rsid w:val="000903C0"/>
    <w:rsid w:val="00097264"/>
    <w:rsid w:val="000D354E"/>
    <w:rsid w:val="000E4AE2"/>
    <w:rsid w:val="000E7352"/>
    <w:rsid w:val="0010537B"/>
    <w:rsid w:val="00133995"/>
    <w:rsid w:val="001577FE"/>
    <w:rsid w:val="00157C89"/>
    <w:rsid w:val="00162C22"/>
    <w:rsid w:val="0017201A"/>
    <w:rsid w:val="0017668E"/>
    <w:rsid w:val="001B494C"/>
    <w:rsid w:val="001C5CBD"/>
    <w:rsid w:val="001D3590"/>
    <w:rsid w:val="001E2BAD"/>
    <w:rsid w:val="001E57AB"/>
    <w:rsid w:val="001F19A4"/>
    <w:rsid w:val="001F639F"/>
    <w:rsid w:val="00216F51"/>
    <w:rsid w:val="00226604"/>
    <w:rsid w:val="00235939"/>
    <w:rsid w:val="00262AD4"/>
    <w:rsid w:val="002765B9"/>
    <w:rsid w:val="00282EDC"/>
    <w:rsid w:val="002A5361"/>
    <w:rsid w:val="002F3CB7"/>
    <w:rsid w:val="002F68D1"/>
    <w:rsid w:val="00302C43"/>
    <w:rsid w:val="003503EC"/>
    <w:rsid w:val="00373BDB"/>
    <w:rsid w:val="00375846"/>
    <w:rsid w:val="00384FC2"/>
    <w:rsid w:val="00390F05"/>
    <w:rsid w:val="003A1171"/>
    <w:rsid w:val="003C17A6"/>
    <w:rsid w:val="003D6B73"/>
    <w:rsid w:val="00421AF4"/>
    <w:rsid w:val="00442893"/>
    <w:rsid w:val="00447F68"/>
    <w:rsid w:val="00471FE1"/>
    <w:rsid w:val="004B2A83"/>
    <w:rsid w:val="004D0F64"/>
    <w:rsid w:val="004E5ED7"/>
    <w:rsid w:val="004F38C4"/>
    <w:rsid w:val="005078A8"/>
    <w:rsid w:val="00507921"/>
    <w:rsid w:val="0051258A"/>
    <w:rsid w:val="00513CFB"/>
    <w:rsid w:val="00521387"/>
    <w:rsid w:val="00526D85"/>
    <w:rsid w:val="00575560"/>
    <w:rsid w:val="0059564D"/>
    <w:rsid w:val="00597849"/>
    <w:rsid w:val="005A3DB5"/>
    <w:rsid w:val="005A40A3"/>
    <w:rsid w:val="005B4232"/>
    <w:rsid w:val="005D3B76"/>
    <w:rsid w:val="005D6E58"/>
    <w:rsid w:val="006164B5"/>
    <w:rsid w:val="00620D4C"/>
    <w:rsid w:val="006563E3"/>
    <w:rsid w:val="00671BCB"/>
    <w:rsid w:val="0067558B"/>
    <w:rsid w:val="00692B69"/>
    <w:rsid w:val="006A34E5"/>
    <w:rsid w:val="006B63CF"/>
    <w:rsid w:val="006E3B96"/>
    <w:rsid w:val="00713B5C"/>
    <w:rsid w:val="00726B3D"/>
    <w:rsid w:val="00745135"/>
    <w:rsid w:val="00766B3A"/>
    <w:rsid w:val="0077156A"/>
    <w:rsid w:val="007A326A"/>
    <w:rsid w:val="007C01E3"/>
    <w:rsid w:val="007C3CFB"/>
    <w:rsid w:val="007D6F32"/>
    <w:rsid w:val="00803E4F"/>
    <w:rsid w:val="00837558"/>
    <w:rsid w:val="00873A3A"/>
    <w:rsid w:val="00881806"/>
    <w:rsid w:val="00885FEE"/>
    <w:rsid w:val="0089534F"/>
    <w:rsid w:val="008A1B4A"/>
    <w:rsid w:val="008B4CAA"/>
    <w:rsid w:val="008D6223"/>
    <w:rsid w:val="008F508B"/>
    <w:rsid w:val="00900D88"/>
    <w:rsid w:val="00930A53"/>
    <w:rsid w:val="009508E0"/>
    <w:rsid w:val="00960347"/>
    <w:rsid w:val="00962F76"/>
    <w:rsid w:val="00971AAA"/>
    <w:rsid w:val="00975859"/>
    <w:rsid w:val="009825A1"/>
    <w:rsid w:val="0099471E"/>
    <w:rsid w:val="009B7F02"/>
    <w:rsid w:val="009C33F3"/>
    <w:rsid w:val="009D58BE"/>
    <w:rsid w:val="009F28BE"/>
    <w:rsid w:val="009F325C"/>
    <w:rsid w:val="00A07C0F"/>
    <w:rsid w:val="00A13C68"/>
    <w:rsid w:val="00A20BBE"/>
    <w:rsid w:val="00A215C5"/>
    <w:rsid w:val="00A4436E"/>
    <w:rsid w:val="00A537FD"/>
    <w:rsid w:val="00A64C65"/>
    <w:rsid w:val="00A92B4A"/>
    <w:rsid w:val="00AD679E"/>
    <w:rsid w:val="00AF2E0F"/>
    <w:rsid w:val="00B00735"/>
    <w:rsid w:val="00B05FE0"/>
    <w:rsid w:val="00B50FBF"/>
    <w:rsid w:val="00B65560"/>
    <w:rsid w:val="00B7279E"/>
    <w:rsid w:val="00B7721A"/>
    <w:rsid w:val="00B86F31"/>
    <w:rsid w:val="00B900C8"/>
    <w:rsid w:val="00BB36CA"/>
    <w:rsid w:val="00BE29F6"/>
    <w:rsid w:val="00C11033"/>
    <w:rsid w:val="00C27424"/>
    <w:rsid w:val="00C3372E"/>
    <w:rsid w:val="00C44F89"/>
    <w:rsid w:val="00C46C97"/>
    <w:rsid w:val="00C659E4"/>
    <w:rsid w:val="00C72605"/>
    <w:rsid w:val="00C82106"/>
    <w:rsid w:val="00C843DF"/>
    <w:rsid w:val="00CA1A5A"/>
    <w:rsid w:val="00CD7B26"/>
    <w:rsid w:val="00D10497"/>
    <w:rsid w:val="00D16342"/>
    <w:rsid w:val="00D3215E"/>
    <w:rsid w:val="00D34EF9"/>
    <w:rsid w:val="00D36790"/>
    <w:rsid w:val="00D41753"/>
    <w:rsid w:val="00D51002"/>
    <w:rsid w:val="00D51D46"/>
    <w:rsid w:val="00D66935"/>
    <w:rsid w:val="00D96724"/>
    <w:rsid w:val="00DA3B1A"/>
    <w:rsid w:val="00DC3D59"/>
    <w:rsid w:val="00DC54F4"/>
    <w:rsid w:val="00DD3085"/>
    <w:rsid w:val="00E040C0"/>
    <w:rsid w:val="00E0433A"/>
    <w:rsid w:val="00E23410"/>
    <w:rsid w:val="00E31B31"/>
    <w:rsid w:val="00E3429E"/>
    <w:rsid w:val="00E57C7D"/>
    <w:rsid w:val="00E64C18"/>
    <w:rsid w:val="00E673BD"/>
    <w:rsid w:val="00E87AF5"/>
    <w:rsid w:val="00E90B58"/>
    <w:rsid w:val="00EA3DA7"/>
    <w:rsid w:val="00EB0909"/>
    <w:rsid w:val="00EC12E7"/>
    <w:rsid w:val="00EE5D45"/>
    <w:rsid w:val="00EF4279"/>
    <w:rsid w:val="00F356F7"/>
    <w:rsid w:val="00F53E62"/>
    <w:rsid w:val="00F56944"/>
    <w:rsid w:val="00F72602"/>
    <w:rsid w:val="00F81369"/>
    <w:rsid w:val="00F91FDE"/>
    <w:rsid w:val="00F93465"/>
    <w:rsid w:val="00FA5D35"/>
    <w:rsid w:val="00FB2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chartTrackingRefBased/>
  <w15:docId w15:val="{006AF77A-C196-42AE-BFA0-320483551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164B5"/>
  </w:style>
  <w:style w:type="paragraph" w:styleId="Kop1">
    <w:name w:val="heading 1"/>
    <w:basedOn w:val="Kop"/>
    <w:next w:val="Standaard"/>
    <w:link w:val="Kop1Char"/>
    <w:uiPriority w:val="9"/>
    <w:qFormat/>
    <w:rsid w:val="003D6B73"/>
    <w:pPr>
      <w:outlineLvl w:val="0"/>
    </w:p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164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9CB4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164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9CB4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164B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9CB4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164B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4D59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164B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4D59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164B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164B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9CB4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164B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342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3429E"/>
  </w:style>
  <w:style w:type="paragraph" w:styleId="Voettekst">
    <w:name w:val="footer"/>
    <w:basedOn w:val="Standaard"/>
    <w:link w:val="VoettekstChar"/>
    <w:uiPriority w:val="99"/>
    <w:unhideWhenUsed/>
    <w:rsid w:val="00E342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3429E"/>
  </w:style>
  <w:style w:type="paragraph" w:styleId="Lijstalinea">
    <w:name w:val="List Paragraph"/>
    <w:basedOn w:val="Standaard"/>
    <w:uiPriority w:val="34"/>
    <w:qFormat/>
    <w:rsid w:val="00930A53"/>
    <w:pPr>
      <w:ind w:left="720"/>
      <w:contextualSpacing/>
    </w:pPr>
  </w:style>
  <w:style w:type="paragraph" w:styleId="Geenafstand">
    <w:name w:val="No Spacing"/>
    <w:link w:val="GeenafstandChar"/>
    <w:uiPriority w:val="1"/>
    <w:qFormat/>
    <w:rsid w:val="006164B5"/>
    <w:pPr>
      <w:spacing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3A1171"/>
  </w:style>
  <w:style w:type="paragraph" w:customStyle="1" w:styleId="Stijl1">
    <w:name w:val="Stijl1"/>
    <w:basedOn w:val="Standaard"/>
    <w:link w:val="Stijl1Char"/>
    <w:rsid w:val="00E31B31"/>
    <w:pPr>
      <w:framePr w:wrap="around" w:vAnchor="text" w:hAnchor="text" w:y="1"/>
      <w:jc w:val="both"/>
    </w:pPr>
    <w:rPr>
      <w:rFonts w:ascii="Verdana" w:hAnsi="Verdana"/>
      <w:color w:val="0070C0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6164B5"/>
    <w:pPr>
      <w:pBdr>
        <w:bottom w:val="single" w:sz="8" w:space="4" w:color="009CB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C2C2C" w:themeColor="text2" w:themeShade="BF"/>
      <w:spacing w:val="5"/>
      <w:sz w:val="52"/>
      <w:szCs w:val="52"/>
    </w:rPr>
  </w:style>
  <w:style w:type="character" w:customStyle="1" w:styleId="Stijl1Char">
    <w:name w:val="Stijl1 Char"/>
    <w:basedOn w:val="Standaardalinea-lettertype"/>
    <w:link w:val="Stijl1"/>
    <w:rsid w:val="00E31B31"/>
    <w:rPr>
      <w:rFonts w:ascii="Verdana" w:hAnsi="Verdana"/>
      <w:color w:val="0070C0"/>
      <w:sz w:val="24"/>
      <w:szCs w:val="24"/>
    </w:rPr>
  </w:style>
  <w:style w:type="character" w:customStyle="1" w:styleId="TitelChar">
    <w:name w:val="Titel Char"/>
    <w:basedOn w:val="Standaardalinea-lettertype"/>
    <w:link w:val="Titel"/>
    <w:uiPriority w:val="10"/>
    <w:rsid w:val="006164B5"/>
    <w:rPr>
      <w:rFonts w:asciiTheme="majorHAnsi" w:eastAsiaTheme="majorEastAsia" w:hAnsiTheme="majorHAnsi" w:cstheme="majorBidi"/>
      <w:color w:val="2C2C2C" w:themeColor="text2" w:themeShade="BF"/>
      <w:spacing w:val="5"/>
      <w:sz w:val="52"/>
      <w:szCs w:val="52"/>
    </w:rPr>
  </w:style>
  <w:style w:type="character" w:customStyle="1" w:styleId="Kop1Char">
    <w:name w:val="Kop 1 Char"/>
    <w:basedOn w:val="Standaardalinea-lettertype"/>
    <w:link w:val="Kop1"/>
    <w:uiPriority w:val="9"/>
    <w:rsid w:val="003D6B73"/>
    <w:rPr>
      <w:rFonts w:asciiTheme="majorHAnsi" w:eastAsiaTheme="majorEastAsia" w:hAnsiTheme="majorHAnsi" w:cstheme="majorBidi"/>
      <w:b/>
      <w:color w:val="2C2C2C" w:themeColor="text2" w:themeShade="BF"/>
      <w:spacing w:val="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164B5"/>
    <w:rPr>
      <w:rFonts w:asciiTheme="majorHAnsi" w:eastAsiaTheme="majorEastAsia" w:hAnsiTheme="majorHAnsi" w:cstheme="majorBidi"/>
      <w:b/>
      <w:bCs/>
      <w:color w:val="009CB4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164B5"/>
    <w:rPr>
      <w:rFonts w:asciiTheme="majorHAnsi" w:eastAsiaTheme="majorEastAsia" w:hAnsiTheme="majorHAnsi" w:cstheme="majorBidi"/>
      <w:b/>
      <w:bCs/>
      <w:color w:val="009CB4" w:themeColor="accen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164B5"/>
    <w:rPr>
      <w:rFonts w:asciiTheme="majorHAnsi" w:eastAsiaTheme="majorEastAsia" w:hAnsiTheme="majorHAnsi" w:cstheme="majorBidi"/>
      <w:b/>
      <w:bCs/>
      <w:i/>
      <w:iCs/>
      <w:color w:val="009CB4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164B5"/>
    <w:rPr>
      <w:rFonts w:asciiTheme="majorHAnsi" w:eastAsiaTheme="majorEastAsia" w:hAnsiTheme="majorHAnsi" w:cstheme="majorBidi"/>
      <w:color w:val="004D59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164B5"/>
    <w:rPr>
      <w:rFonts w:asciiTheme="majorHAnsi" w:eastAsiaTheme="majorEastAsia" w:hAnsiTheme="majorHAnsi" w:cstheme="majorBidi"/>
      <w:i/>
      <w:iCs/>
      <w:color w:val="004D59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164B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164B5"/>
    <w:rPr>
      <w:rFonts w:asciiTheme="majorHAnsi" w:eastAsiaTheme="majorEastAsia" w:hAnsiTheme="majorHAnsi" w:cstheme="majorBidi"/>
      <w:color w:val="009CB4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164B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6164B5"/>
    <w:pPr>
      <w:spacing w:line="240" w:lineRule="auto"/>
    </w:pPr>
    <w:rPr>
      <w:b/>
      <w:bCs/>
      <w:color w:val="009CB4" w:themeColor="accent1"/>
      <w:sz w:val="18"/>
      <w:szCs w:val="1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164B5"/>
    <w:pPr>
      <w:numPr>
        <w:ilvl w:val="1"/>
      </w:numPr>
    </w:pPr>
    <w:rPr>
      <w:rFonts w:asciiTheme="majorHAnsi" w:eastAsiaTheme="majorEastAsia" w:hAnsiTheme="majorHAnsi" w:cstheme="majorBidi"/>
      <w:i/>
      <w:iCs/>
      <w:color w:val="009CB4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164B5"/>
    <w:rPr>
      <w:rFonts w:asciiTheme="majorHAnsi" w:eastAsiaTheme="majorEastAsia" w:hAnsiTheme="majorHAnsi" w:cstheme="majorBidi"/>
      <w:i/>
      <w:iCs/>
      <w:color w:val="009CB4" w:themeColor="accent1"/>
      <w:spacing w:val="15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6164B5"/>
    <w:rPr>
      <w:b/>
      <w:bCs/>
    </w:rPr>
  </w:style>
  <w:style w:type="character" w:styleId="Nadruk">
    <w:name w:val="Emphasis"/>
    <w:basedOn w:val="Standaardalinea-lettertype"/>
    <w:uiPriority w:val="20"/>
    <w:qFormat/>
    <w:rsid w:val="006164B5"/>
    <w:rPr>
      <w:i/>
      <w:iCs/>
    </w:rPr>
  </w:style>
  <w:style w:type="paragraph" w:styleId="Citaat">
    <w:name w:val="Quote"/>
    <w:basedOn w:val="Standaard"/>
    <w:next w:val="Standaard"/>
    <w:link w:val="CitaatChar"/>
    <w:uiPriority w:val="29"/>
    <w:qFormat/>
    <w:rsid w:val="006164B5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6164B5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164B5"/>
    <w:pPr>
      <w:pBdr>
        <w:bottom w:val="single" w:sz="4" w:space="4" w:color="009CB4" w:themeColor="accent1"/>
      </w:pBdr>
      <w:spacing w:before="200" w:after="280"/>
      <w:ind w:left="936" w:right="936"/>
    </w:pPr>
    <w:rPr>
      <w:b/>
      <w:bCs/>
      <w:i/>
      <w:iCs/>
      <w:color w:val="009CB4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164B5"/>
    <w:rPr>
      <w:b/>
      <w:bCs/>
      <w:i/>
      <w:iCs/>
      <w:color w:val="009CB4" w:themeColor="accent1"/>
    </w:rPr>
  </w:style>
  <w:style w:type="character" w:styleId="Subtielebenadrukking">
    <w:name w:val="Subtle Emphasis"/>
    <w:basedOn w:val="Standaardalinea-lettertype"/>
    <w:uiPriority w:val="19"/>
    <w:qFormat/>
    <w:rsid w:val="006164B5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6164B5"/>
    <w:rPr>
      <w:b/>
      <w:bCs/>
      <w:i/>
      <w:iCs/>
      <w:color w:val="009CB4" w:themeColor="accent1"/>
    </w:rPr>
  </w:style>
  <w:style w:type="character" w:styleId="Subtieleverwijzing">
    <w:name w:val="Subtle Reference"/>
    <w:basedOn w:val="Standaardalinea-lettertype"/>
    <w:uiPriority w:val="31"/>
    <w:qFormat/>
    <w:rsid w:val="006164B5"/>
    <w:rPr>
      <w:smallCaps/>
      <w:color w:val="5D622A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6164B5"/>
    <w:rPr>
      <w:b/>
      <w:bCs/>
      <w:smallCaps/>
      <w:color w:val="5D622A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6164B5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164B5"/>
    <w:pPr>
      <w:outlineLvl w:val="9"/>
    </w:pPr>
  </w:style>
  <w:style w:type="table" w:styleId="Tabelraster">
    <w:name w:val="Table Grid"/>
    <w:basedOn w:val="Standaardtabel"/>
    <w:uiPriority w:val="39"/>
    <w:rsid w:val="001F19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Standaard"/>
    <w:next w:val="Standaard"/>
    <w:autoRedefine/>
    <w:uiPriority w:val="39"/>
    <w:unhideWhenUsed/>
    <w:rsid w:val="001C5CBD"/>
    <w:pPr>
      <w:spacing w:after="100" w:line="259" w:lineRule="auto"/>
      <w:ind w:left="220"/>
    </w:pPr>
    <w:rPr>
      <w:rFonts w:cs="Times New Roman"/>
      <w:lang w:eastAsia="nl-BE"/>
    </w:rPr>
  </w:style>
  <w:style w:type="paragraph" w:styleId="Inhopg1">
    <w:name w:val="toc 1"/>
    <w:basedOn w:val="Standaard"/>
    <w:next w:val="Standaard"/>
    <w:autoRedefine/>
    <w:uiPriority w:val="39"/>
    <w:unhideWhenUsed/>
    <w:rsid w:val="00B05FE0"/>
    <w:pPr>
      <w:tabs>
        <w:tab w:val="left" w:pos="660"/>
        <w:tab w:val="right" w:leader="dot" w:pos="9060"/>
      </w:tabs>
      <w:spacing w:after="100" w:line="259" w:lineRule="auto"/>
    </w:pPr>
    <w:rPr>
      <w:rFonts w:cs="Times New Roman"/>
      <w:lang w:eastAsia="nl-BE"/>
    </w:rPr>
  </w:style>
  <w:style w:type="paragraph" w:styleId="Inhopg3">
    <w:name w:val="toc 3"/>
    <w:basedOn w:val="Standaard"/>
    <w:next w:val="Standaard"/>
    <w:autoRedefine/>
    <w:uiPriority w:val="39"/>
    <w:unhideWhenUsed/>
    <w:rsid w:val="001C5CBD"/>
    <w:pPr>
      <w:spacing w:after="100" w:line="259" w:lineRule="auto"/>
      <w:ind w:left="440"/>
    </w:pPr>
    <w:rPr>
      <w:rFonts w:cs="Times New Roman"/>
      <w:lang w:eastAsia="nl-BE"/>
    </w:rPr>
  </w:style>
  <w:style w:type="paragraph" w:customStyle="1" w:styleId="Kop">
    <w:name w:val="Kop"/>
    <w:basedOn w:val="Titel"/>
    <w:link w:val="KopChar"/>
    <w:qFormat/>
    <w:rsid w:val="002A5361"/>
    <w:pPr>
      <w:numPr>
        <w:numId w:val="24"/>
      </w:numPr>
      <w:pBdr>
        <w:bottom w:val="none" w:sz="0" w:space="0" w:color="auto"/>
      </w:pBdr>
      <w:spacing w:after="0"/>
    </w:pPr>
    <w:rPr>
      <w:b/>
      <w:color w:val="004E5A" w:themeColor="accent1" w:themeShade="80"/>
      <w:sz w:val="32"/>
      <w:szCs w:val="32"/>
    </w:rPr>
  </w:style>
  <w:style w:type="character" w:styleId="Hyperlink">
    <w:name w:val="Hyperlink"/>
    <w:basedOn w:val="Standaardalinea-lettertype"/>
    <w:uiPriority w:val="99"/>
    <w:unhideWhenUsed/>
    <w:rsid w:val="001C5CBD"/>
    <w:rPr>
      <w:color w:val="0563C1" w:themeColor="hyperlink"/>
      <w:u w:val="single"/>
    </w:rPr>
  </w:style>
  <w:style w:type="character" w:customStyle="1" w:styleId="KopChar">
    <w:name w:val="Kop Char"/>
    <w:basedOn w:val="TitelChar"/>
    <w:link w:val="Kop"/>
    <w:rsid w:val="002A5361"/>
    <w:rPr>
      <w:rFonts w:asciiTheme="majorHAnsi" w:eastAsiaTheme="majorEastAsia" w:hAnsiTheme="majorHAnsi" w:cstheme="majorBidi"/>
      <w:b/>
      <w:color w:val="004E5A" w:themeColor="accent1" w:themeShade="80"/>
      <w:spacing w:val="5"/>
      <w:sz w:val="32"/>
      <w:szCs w:val="3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05F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05F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6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microsoft.com/office/2007/relationships/diagramDrawing" Target="diagrams/drawing1.xml"/><Relationship Id="rId26" Type="http://schemas.openxmlformats.org/officeDocument/2006/relationships/image" Target="media/image12.jpeg"/><Relationship Id="rId39" Type="http://schemas.openxmlformats.org/officeDocument/2006/relationships/image" Target="media/image25.jpeg"/><Relationship Id="rId21" Type="http://schemas.openxmlformats.org/officeDocument/2006/relationships/image" Target="media/image7.gif"/><Relationship Id="rId34" Type="http://schemas.openxmlformats.org/officeDocument/2006/relationships/image" Target="media/image20.png"/><Relationship Id="rId42" Type="http://schemas.openxmlformats.org/officeDocument/2006/relationships/image" Target="media/image28.jpeg"/><Relationship Id="rId47" Type="http://schemas.openxmlformats.org/officeDocument/2006/relationships/image" Target="media/image33.png"/><Relationship Id="rId50" Type="http://schemas.openxmlformats.org/officeDocument/2006/relationships/image" Target="media/image36.png"/><Relationship Id="rId55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diagramColors" Target="diagrams/colors1.xml"/><Relationship Id="rId25" Type="http://schemas.openxmlformats.org/officeDocument/2006/relationships/image" Target="media/image11.png"/><Relationship Id="rId33" Type="http://schemas.openxmlformats.org/officeDocument/2006/relationships/image" Target="media/image19.jpeg"/><Relationship Id="rId38" Type="http://schemas.openxmlformats.org/officeDocument/2006/relationships/image" Target="media/image24.jpeg"/><Relationship Id="rId46" Type="http://schemas.openxmlformats.org/officeDocument/2006/relationships/image" Target="media/image32.png"/><Relationship Id="rId2" Type="http://schemas.openxmlformats.org/officeDocument/2006/relationships/customXml" Target="../customXml/item2.xml"/><Relationship Id="rId16" Type="http://schemas.openxmlformats.org/officeDocument/2006/relationships/diagramQuickStyle" Target="diagrams/quickStyle1.xml"/><Relationship Id="rId20" Type="http://schemas.openxmlformats.org/officeDocument/2006/relationships/image" Target="media/image6.jpeg"/><Relationship Id="rId29" Type="http://schemas.openxmlformats.org/officeDocument/2006/relationships/image" Target="media/image15.jpeg"/><Relationship Id="rId41" Type="http://schemas.openxmlformats.org/officeDocument/2006/relationships/image" Target="media/image27.jpeg"/><Relationship Id="rId54" Type="http://schemas.openxmlformats.org/officeDocument/2006/relationships/image" Target="media/image4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0.png"/><Relationship Id="rId32" Type="http://schemas.openxmlformats.org/officeDocument/2006/relationships/image" Target="media/image18.jpeg"/><Relationship Id="rId37" Type="http://schemas.openxmlformats.org/officeDocument/2006/relationships/image" Target="media/image23.png"/><Relationship Id="rId40" Type="http://schemas.openxmlformats.org/officeDocument/2006/relationships/image" Target="media/image26.jpeg"/><Relationship Id="rId45" Type="http://schemas.openxmlformats.org/officeDocument/2006/relationships/image" Target="media/image31.png"/><Relationship Id="rId53" Type="http://schemas.openxmlformats.org/officeDocument/2006/relationships/image" Target="media/image39.jpeg"/><Relationship Id="rId5" Type="http://schemas.openxmlformats.org/officeDocument/2006/relationships/settings" Target="settings.xml"/><Relationship Id="rId15" Type="http://schemas.openxmlformats.org/officeDocument/2006/relationships/diagramLayout" Target="diagrams/layout1.xml"/><Relationship Id="rId23" Type="http://schemas.openxmlformats.org/officeDocument/2006/relationships/image" Target="media/image9.jpeg"/><Relationship Id="rId28" Type="http://schemas.openxmlformats.org/officeDocument/2006/relationships/image" Target="media/image14.png"/><Relationship Id="rId36" Type="http://schemas.openxmlformats.org/officeDocument/2006/relationships/image" Target="media/image22.png"/><Relationship Id="rId49" Type="http://schemas.openxmlformats.org/officeDocument/2006/relationships/image" Target="media/image35.png"/><Relationship Id="rId57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image" Target="media/image17.jpeg"/><Relationship Id="rId44" Type="http://schemas.openxmlformats.org/officeDocument/2006/relationships/image" Target="media/image30.jpeg"/><Relationship Id="rId52" Type="http://schemas.openxmlformats.org/officeDocument/2006/relationships/image" Target="media/image38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diagramData" Target="diagrams/data1.xml"/><Relationship Id="rId22" Type="http://schemas.openxmlformats.org/officeDocument/2006/relationships/image" Target="media/image8.jpeg"/><Relationship Id="rId27" Type="http://schemas.openxmlformats.org/officeDocument/2006/relationships/image" Target="media/image13.jpeg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43" Type="http://schemas.openxmlformats.org/officeDocument/2006/relationships/image" Target="media/image29.png"/><Relationship Id="rId48" Type="http://schemas.openxmlformats.org/officeDocument/2006/relationships/image" Target="media/image34.png"/><Relationship Id="rId56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image" Target="media/image37.png"/><Relationship Id="rId3" Type="http://schemas.openxmlformats.org/officeDocument/2006/relationships/numbering" Target="numbering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31021A5-5666-485D-92A6-D72C42FC5A9C}" type="doc">
      <dgm:prSet loTypeId="urn:microsoft.com/office/officeart/2009/layout/CirclePictureHierarchy" loCatId="hierarchy" qsTypeId="urn:microsoft.com/office/officeart/2005/8/quickstyle/simple5" qsCatId="simple" csTypeId="urn:microsoft.com/office/officeart/2005/8/colors/accent0_1" csCatId="mainScheme" phldr="0"/>
      <dgm:spPr/>
      <dgm:t>
        <a:bodyPr/>
        <a:lstStyle/>
        <a:p>
          <a:endParaRPr lang="nl-BE"/>
        </a:p>
      </dgm:t>
    </dgm:pt>
    <dgm:pt modelId="{FB12B10F-B71D-43F7-AE2B-B87833E530DA}">
      <dgm:prSet phldrT="[Tekst]" phldr="1"/>
      <dgm:spPr/>
      <dgm:t>
        <a:bodyPr/>
        <a:lstStyle/>
        <a:p>
          <a:endParaRPr lang="nl-BE"/>
        </a:p>
      </dgm:t>
    </dgm:pt>
    <dgm:pt modelId="{053C1689-4033-4DD6-8D8D-649E2EBEBCDA}" type="parTrans" cxnId="{176673E0-F3C6-4C4A-8D31-981E758E6589}">
      <dgm:prSet/>
      <dgm:spPr/>
      <dgm:t>
        <a:bodyPr/>
        <a:lstStyle/>
        <a:p>
          <a:endParaRPr lang="nl-BE"/>
        </a:p>
      </dgm:t>
    </dgm:pt>
    <dgm:pt modelId="{CC518B5A-C9F3-4867-966C-5B554CBF2946}" type="sibTrans" cxnId="{176673E0-F3C6-4C4A-8D31-981E758E6589}">
      <dgm:prSet/>
      <dgm:spPr/>
      <dgm:t>
        <a:bodyPr/>
        <a:lstStyle/>
        <a:p>
          <a:endParaRPr lang="nl-BE"/>
        </a:p>
      </dgm:t>
    </dgm:pt>
    <dgm:pt modelId="{06D5CDEC-AD0A-41D9-820D-EBA6DF9E99AE}">
      <dgm:prSet phldrT="[Tekst]" phldr="1"/>
      <dgm:spPr/>
      <dgm:t>
        <a:bodyPr/>
        <a:lstStyle/>
        <a:p>
          <a:endParaRPr lang="nl-BE"/>
        </a:p>
      </dgm:t>
    </dgm:pt>
    <dgm:pt modelId="{9B7FFEF0-1AE2-4F69-93AC-C8C1CDB3F967}" type="parTrans" cxnId="{F8B94D9D-71D9-488A-8F47-39C1DD066B8A}">
      <dgm:prSet/>
      <dgm:spPr/>
      <dgm:t>
        <a:bodyPr/>
        <a:lstStyle/>
        <a:p>
          <a:endParaRPr lang="nl-BE"/>
        </a:p>
      </dgm:t>
    </dgm:pt>
    <dgm:pt modelId="{A2A68A2F-9770-486A-A2D4-62347FA09EBB}" type="sibTrans" cxnId="{F8B94D9D-71D9-488A-8F47-39C1DD066B8A}">
      <dgm:prSet/>
      <dgm:spPr/>
      <dgm:t>
        <a:bodyPr/>
        <a:lstStyle/>
        <a:p>
          <a:endParaRPr lang="nl-BE"/>
        </a:p>
      </dgm:t>
    </dgm:pt>
    <dgm:pt modelId="{2C3565FE-E68F-4DF8-939B-3F46921A7FB8}">
      <dgm:prSet phldrT="[Tekst]" phldr="1"/>
      <dgm:spPr/>
      <dgm:t>
        <a:bodyPr/>
        <a:lstStyle/>
        <a:p>
          <a:endParaRPr lang="nl-BE"/>
        </a:p>
      </dgm:t>
    </dgm:pt>
    <dgm:pt modelId="{8F572C9B-E835-41F3-BB7D-2004F4BD71E5}" type="parTrans" cxnId="{F8F38746-8DD6-4593-9013-924A1186921E}">
      <dgm:prSet/>
      <dgm:spPr/>
      <dgm:t>
        <a:bodyPr/>
        <a:lstStyle/>
        <a:p>
          <a:endParaRPr lang="nl-BE"/>
        </a:p>
      </dgm:t>
    </dgm:pt>
    <dgm:pt modelId="{710C4B6A-E9FC-49A9-A00D-BFE4B7792A23}" type="sibTrans" cxnId="{F8F38746-8DD6-4593-9013-924A1186921E}">
      <dgm:prSet/>
      <dgm:spPr/>
      <dgm:t>
        <a:bodyPr/>
        <a:lstStyle/>
        <a:p>
          <a:endParaRPr lang="nl-BE"/>
        </a:p>
      </dgm:t>
    </dgm:pt>
    <dgm:pt modelId="{AEFC98B8-EF84-4290-B1B2-AADDCB0D49CE}">
      <dgm:prSet phldrT="[Tekst]" phldr="1"/>
      <dgm:spPr/>
      <dgm:t>
        <a:bodyPr/>
        <a:lstStyle/>
        <a:p>
          <a:endParaRPr lang="nl-BE"/>
        </a:p>
      </dgm:t>
    </dgm:pt>
    <dgm:pt modelId="{E4F58000-45B5-4167-9116-53E73F9BBD57}" type="parTrans" cxnId="{4B5BF44A-AED4-44DB-A1E9-83590BA586BC}">
      <dgm:prSet/>
      <dgm:spPr/>
      <dgm:t>
        <a:bodyPr/>
        <a:lstStyle/>
        <a:p>
          <a:endParaRPr lang="nl-BE"/>
        </a:p>
      </dgm:t>
    </dgm:pt>
    <dgm:pt modelId="{22F394C6-6AEC-4554-A805-FE54459CAB4B}" type="sibTrans" cxnId="{4B5BF44A-AED4-44DB-A1E9-83590BA586BC}">
      <dgm:prSet/>
      <dgm:spPr/>
      <dgm:t>
        <a:bodyPr/>
        <a:lstStyle/>
        <a:p>
          <a:endParaRPr lang="nl-BE"/>
        </a:p>
      </dgm:t>
    </dgm:pt>
    <dgm:pt modelId="{BDE1D9EC-5D5A-4CAF-BEEB-BB0CFF76B933}">
      <dgm:prSet phldrT="[Tekst]" phldr="1"/>
      <dgm:spPr/>
      <dgm:t>
        <a:bodyPr/>
        <a:lstStyle/>
        <a:p>
          <a:endParaRPr lang="nl-BE"/>
        </a:p>
      </dgm:t>
    </dgm:pt>
    <dgm:pt modelId="{EEB8C589-6627-4E5A-AC30-B9214749808A}" type="parTrans" cxnId="{5684EE35-3004-4972-90DF-1028CC7919DA}">
      <dgm:prSet/>
      <dgm:spPr/>
      <dgm:t>
        <a:bodyPr/>
        <a:lstStyle/>
        <a:p>
          <a:endParaRPr lang="nl-BE"/>
        </a:p>
      </dgm:t>
    </dgm:pt>
    <dgm:pt modelId="{F4DF0E74-7159-42F5-BF1F-8ED1ED8271D7}" type="sibTrans" cxnId="{5684EE35-3004-4972-90DF-1028CC7919DA}">
      <dgm:prSet/>
      <dgm:spPr/>
      <dgm:t>
        <a:bodyPr/>
        <a:lstStyle/>
        <a:p>
          <a:endParaRPr lang="nl-BE"/>
        </a:p>
      </dgm:t>
    </dgm:pt>
    <dgm:pt modelId="{E1EC20C0-BB51-4203-BB6B-02206ECF3E91}">
      <dgm:prSet phldrT="[Tekst]" phldr="1"/>
      <dgm:spPr/>
      <dgm:t>
        <a:bodyPr/>
        <a:lstStyle/>
        <a:p>
          <a:endParaRPr lang="nl-BE"/>
        </a:p>
      </dgm:t>
    </dgm:pt>
    <dgm:pt modelId="{5672264E-EFF0-436A-B524-DF570F8868F4}" type="parTrans" cxnId="{C70AD253-37D1-48F9-AA66-9449CEBAEB31}">
      <dgm:prSet/>
      <dgm:spPr/>
      <dgm:t>
        <a:bodyPr/>
        <a:lstStyle/>
        <a:p>
          <a:endParaRPr lang="nl-BE"/>
        </a:p>
      </dgm:t>
    </dgm:pt>
    <dgm:pt modelId="{1712AE15-C2FA-4472-B17E-0D10EC824EFB}" type="sibTrans" cxnId="{C70AD253-37D1-48F9-AA66-9449CEBAEB31}">
      <dgm:prSet/>
      <dgm:spPr/>
      <dgm:t>
        <a:bodyPr/>
        <a:lstStyle/>
        <a:p>
          <a:endParaRPr lang="nl-BE"/>
        </a:p>
      </dgm:t>
    </dgm:pt>
    <dgm:pt modelId="{3963DA98-0D9B-4D5E-827C-E2C8068B62E8}" type="pres">
      <dgm:prSet presAssocID="{731021A5-5666-485D-92A6-D72C42FC5A9C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766DA907-143F-4312-A457-99D933349A16}" type="pres">
      <dgm:prSet presAssocID="{FB12B10F-B71D-43F7-AE2B-B87833E530DA}" presName="hierRoot1" presStyleCnt="0"/>
      <dgm:spPr/>
    </dgm:pt>
    <dgm:pt modelId="{BA3FCA5A-3B24-4081-BE5F-B37ADB3BB9B5}" type="pres">
      <dgm:prSet presAssocID="{FB12B10F-B71D-43F7-AE2B-B87833E530DA}" presName="composite" presStyleCnt="0"/>
      <dgm:spPr/>
    </dgm:pt>
    <dgm:pt modelId="{DD478ABF-1160-4BA3-894B-AC43A376C758}" type="pres">
      <dgm:prSet presAssocID="{FB12B10F-B71D-43F7-AE2B-B87833E530DA}" presName="image" presStyleLbl="node0" presStyleIdx="0" presStyleCnt="1"/>
      <dgm:spPr/>
    </dgm:pt>
    <dgm:pt modelId="{313F2424-5F3A-447D-929E-4121CF7FFDE9}" type="pres">
      <dgm:prSet presAssocID="{FB12B10F-B71D-43F7-AE2B-B87833E530DA}" presName="text" presStyleLbl="revTx" presStyleIdx="0" presStyleCnt="6">
        <dgm:presLayoutVars>
          <dgm:chPref val="3"/>
        </dgm:presLayoutVars>
      </dgm:prSet>
      <dgm:spPr/>
    </dgm:pt>
    <dgm:pt modelId="{36409EFC-EC60-4257-A1C2-77F49088C4C7}" type="pres">
      <dgm:prSet presAssocID="{FB12B10F-B71D-43F7-AE2B-B87833E530DA}" presName="hierChild2" presStyleCnt="0"/>
      <dgm:spPr/>
    </dgm:pt>
    <dgm:pt modelId="{67B482A0-09E3-480F-A0E7-3876D98F72A5}" type="pres">
      <dgm:prSet presAssocID="{9B7FFEF0-1AE2-4F69-93AC-C8C1CDB3F967}" presName="Name10" presStyleLbl="parChTrans1D2" presStyleIdx="0" presStyleCnt="2"/>
      <dgm:spPr/>
    </dgm:pt>
    <dgm:pt modelId="{C19453AC-ED72-4E4E-A3A3-EE1D2F23C8FA}" type="pres">
      <dgm:prSet presAssocID="{06D5CDEC-AD0A-41D9-820D-EBA6DF9E99AE}" presName="hierRoot2" presStyleCnt="0"/>
      <dgm:spPr/>
    </dgm:pt>
    <dgm:pt modelId="{F6415063-B1A8-47FF-B08B-61C7AED0FB0F}" type="pres">
      <dgm:prSet presAssocID="{06D5CDEC-AD0A-41D9-820D-EBA6DF9E99AE}" presName="composite2" presStyleCnt="0"/>
      <dgm:spPr/>
    </dgm:pt>
    <dgm:pt modelId="{AFFD646B-C122-481D-B023-AB09C563744D}" type="pres">
      <dgm:prSet presAssocID="{06D5CDEC-AD0A-41D9-820D-EBA6DF9E99AE}" presName="image2" presStyleLbl="node2" presStyleIdx="0" presStyleCnt="2"/>
      <dgm:spPr/>
    </dgm:pt>
    <dgm:pt modelId="{1C8EE194-1A3E-4B05-A53B-96BB0EDE856F}" type="pres">
      <dgm:prSet presAssocID="{06D5CDEC-AD0A-41D9-820D-EBA6DF9E99AE}" presName="text2" presStyleLbl="revTx" presStyleIdx="1" presStyleCnt="6">
        <dgm:presLayoutVars>
          <dgm:chPref val="3"/>
        </dgm:presLayoutVars>
      </dgm:prSet>
      <dgm:spPr/>
    </dgm:pt>
    <dgm:pt modelId="{7746E286-2D27-41AA-9885-DD281B98CEC2}" type="pres">
      <dgm:prSet presAssocID="{06D5CDEC-AD0A-41D9-820D-EBA6DF9E99AE}" presName="hierChild3" presStyleCnt="0"/>
      <dgm:spPr/>
    </dgm:pt>
    <dgm:pt modelId="{9BE20178-B04B-4EBC-AA27-7FC8DED910BE}" type="pres">
      <dgm:prSet presAssocID="{8F572C9B-E835-41F3-BB7D-2004F4BD71E5}" presName="Name17" presStyleLbl="parChTrans1D3" presStyleIdx="0" presStyleCnt="3"/>
      <dgm:spPr/>
    </dgm:pt>
    <dgm:pt modelId="{4A32275E-3078-4E70-A702-97D3B3068929}" type="pres">
      <dgm:prSet presAssocID="{2C3565FE-E68F-4DF8-939B-3F46921A7FB8}" presName="hierRoot3" presStyleCnt="0"/>
      <dgm:spPr/>
    </dgm:pt>
    <dgm:pt modelId="{2D8020F6-7ADE-4DDE-B565-5C8669A267B6}" type="pres">
      <dgm:prSet presAssocID="{2C3565FE-E68F-4DF8-939B-3F46921A7FB8}" presName="composite3" presStyleCnt="0"/>
      <dgm:spPr/>
    </dgm:pt>
    <dgm:pt modelId="{44D0C84F-5A46-4ABD-9A57-11EF84EAD9CA}" type="pres">
      <dgm:prSet presAssocID="{2C3565FE-E68F-4DF8-939B-3F46921A7FB8}" presName="image3" presStyleLbl="node3" presStyleIdx="0" presStyleCnt="3"/>
      <dgm:spPr/>
    </dgm:pt>
    <dgm:pt modelId="{FD8E5AB0-E404-4CBC-8EDB-57EAFAB4A2F0}" type="pres">
      <dgm:prSet presAssocID="{2C3565FE-E68F-4DF8-939B-3F46921A7FB8}" presName="text3" presStyleLbl="revTx" presStyleIdx="2" presStyleCnt="6">
        <dgm:presLayoutVars>
          <dgm:chPref val="3"/>
        </dgm:presLayoutVars>
      </dgm:prSet>
      <dgm:spPr/>
    </dgm:pt>
    <dgm:pt modelId="{81749805-074A-4DDE-A4B8-F2D27D3E89AC}" type="pres">
      <dgm:prSet presAssocID="{2C3565FE-E68F-4DF8-939B-3F46921A7FB8}" presName="hierChild4" presStyleCnt="0"/>
      <dgm:spPr/>
    </dgm:pt>
    <dgm:pt modelId="{3367AE42-0FEC-4293-8A33-5ADC43AAAE8B}" type="pres">
      <dgm:prSet presAssocID="{E4F58000-45B5-4167-9116-53E73F9BBD57}" presName="Name17" presStyleLbl="parChTrans1D3" presStyleIdx="1" presStyleCnt="3"/>
      <dgm:spPr/>
    </dgm:pt>
    <dgm:pt modelId="{FFAA107C-766F-4B85-BFBA-0512793FFCB0}" type="pres">
      <dgm:prSet presAssocID="{AEFC98B8-EF84-4290-B1B2-AADDCB0D49CE}" presName="hierRoot3" presStyleCnt="0"/>
      <dgm:spPr/>
    </dgm:pt>
    <dgm:pt modelId="{A4A8ECE8-75C8-46B7-8625-C75CF1C45765}" type="pres">
      <dgm:prSet presAssocID="{AEFC98B8-EF84-4290-B1B2-AADDCB0D49CE}" presName="composite3" presStyleCnt="0"/>
      <dgm:spPr/>
    </dgm:pt>
    <dgm:pt modelId="{CBD2B76A-00C9-4400-B19A-07031D66B55C}" type="pres">
      <dgm:prSet presAssocID="{AEFC98B8-EF84-4290-B1B2-AADDCB0D49CE}" presName="image3" presStyleLbl="node3" presStyleIdx="1" presStyleCnt="3"/>
      <dgm:spPr/>
    </dgm:pt>
    <dgm:pt modelId="{9E057AC0-2E76-4402-9F8F-6AD05861D516}" type="pres">
      <dgm:prSet presAssocID="{AEFC98B8-EF84-4290-B1B2-AADDCB0D49CE}" presName="text3" presStyleLbl="revTx" presStyleIdx="3" presStyleCnt="6">
        <dgm:presLayoutVars>
          <dgm:chPref val="3"/>
        </dgm:presLayoutVars>
      </dgm:prSet>
      <dgm:spPr/>
    </dgm:pt>
    <dgm:pt modelId="{897FD7E5-0AF9-4A36-97E8-3578D10965F6}" type="pres">
      <dgm:prSet presAssocID="{AEFC98B8-EF84-4290-B1B2-AADDCB0D49CE}" presName="hierChild4" presStyleCnt="0"/>
      <dgm:spPr/>
    </dgm:pt>
    <dgm:pt modelId="{58FEDBFF-DC8A-4BC2-B039-584433E7CAE3}" type="pres">
      <dgm:prSet presAssocID="{EEB8C589-6627-4E5A-AC30-B9214749808A}" presName="Name10" presStyleLbl="parChTrans1D2" presStyleIdx="1" presStyleCnt="2"/>
      <dgm:spPr/>
    </dgm:pt>
    <dgm:pt modelId="{87B5FA82-0CF6-4DA8-832B-9121192EFD62}" type="pres">
      <dgm:prSet presAssocID="{BDE1D9EC-5D5A-4CAF-BEEB-BB0CFF76B933}" presName="hierRoot2" presStyleCnt="0"/>
      <dgm:spPr/>
    </dgm:pt>
    <dgm:pt modelId="{6E0523BD-059C-4E07-B095-8B89A313BD4B}" type="pres">
      <dgm:prSet presAssocID="{BDE1D9EC-5D5A-4CAF-BEEB-BB0CFF76B933}" presName="composite2" presStyleCnt="0"/>
      <dgm:spPr/>
    </dgm:pt>
    <dgm:pt modelId="{2A7FC680-195E-496C-8138-6ED861AE7ADF}" type="pres">
      <dgm:prSet presAssocID="{BDE1D9EC-5D5A-4CAF-BEEB-BB0CFF76B933}" presName="image2" presStyleLbl="node2" presStyleIdx="1" presStyleCnt="2"/>
      <dgm:spPr/>
    </dgm:pt>
    <dgm:pt modelId="{619F5E2A-FB74-4AD8-9DAC-043F7BA7F6BE}" type="pres">
      <dgm:prSet presAssocID="{BDE1D9EC-5D5A-4CAF-BEEB-BB0CFF76B933}" presName="text2" presStyleLbl="revTx" presStyleIdx="4" presStyleCnt="6">
        <dgm:presLayoutVars>
          <dgm:chPref val="3"/>
        </dgm:presLayoutVars>
      </dgm:prSet>
      <dgm:spPr/>
    </dgm:pt>
    <dgm:pt modelId="{7378B6F5-893E-45C1-B4B1-D8B6E87C3433}" type="pres">
      <dgm:prSet presAssocID="{BDE1D9EC-5D5A-4CAF-BEEB-BB0CFF76B933}" presName="hierChild3" presStyleCnt="0"/>
      <dgm:spPr/>
    </dgm:pt>
    <dgm:pt modelId="{A3411589-B67E-4CAD-BD6D-05ADF1DB4ABF}" type="pres">
      <dgm:prSet presAssocID="{5672264E-EFF0-436A-B524-DF570F8868F4}" presName="Name17" presStyleLbl="parChTrans1D3" presStyleIdx="2" presStyleCnt="3"/>
      <dgm:spPr/>
    </dgm:pt>
    <dgm:pt modelId="{1780BD3A-3004-4CFD-B430-5DE15F2C04DB}" type="pres">
      <dgm:prSet presAssocID="{E1EC20C0-BB51-4203-BB6B-02206ECF3E91}" presName="hierRoot3" presStyleCnt="0"/>
      <dgm:spPr/>
    </dgm:pt>
    <dgm:pt modelId="{0B940A7F-F925-4E25-AE19-0E836621BF31}" type="pres">
      <dgm:prSet presAssocID="{E1EC20C0-BB51-4203-BB6B-02206ECF3E91}" presName="composite3" presStyleCnt="0"/>
      <dgm:spPr/>
    </dgm:pt>
    <dgm:pt modelId="{76565242-1065-448B-B930-BDB6BB2EB969}" type="pres">
      <dgm:prSet presAssocID="{E1EC20C0-BB51-4203-BB6B-02206ECF3E91}" presName="image3" presStyleLbl="node3" presStyleIdx="2" presStyleCnt="3"/>
      <dgm:spPr/>
    </dgm:pt>
    <dgm:pt modelId="{53F9B211-E947-4726-AEA1-4AB862376C9C}" type="pres">
      <dgm:prSet presAssocID="{E1EC20C0-BB51-4203-BB6B-02206ECF3E91}" presName="text3" presStyleLbl="revTx" presStyleIdx="5" presStyleCnt="6">
        <dgm:presLayoutVars>
          <dgm:chPref val="3"/>
        </dgm:presLayoutVars>
      </dgm:prSet>
      <dgm:spPr/>
    </dgm:pt>
    <dgm:pt modelId="{A1F06D51-4133-4C31-AD88-D19E336A32AC}" type="pres">
      <dgm:prSet presAssocID="{E1EC20C0-BB51-4203-BB6B-02206ECF3E91}" presName="hierChild4" presStyleCnt="0"/>
      <dgm:spPr/>
    </dgm:pt>
  </dgm:ptLst>
  <dgm:cxnLst>
    <dgm:cxn modelId="{3B970F1E-F978-43D7-B265-486A3B66E898}" type="presOf" srcId="{9B7FFEF0-1AE2-4F69-93AC-C8C1CDB3F967}" destId="{67B482A0-09E3-480F-A0E7-3876D98F72A5}" srcOrd="0" destOrd="0" presId="urn:microsoft.com/office/officeart/2009/layout/CirclePictureHierarchy"/>
    <dgm:cxn modelId="{2B904623-62A0-4C54-9404-67CF2C079E37}" type="presOf" srcId="{731021A5-5666-485D-92A6-D72C42FC5A9C}" destId="{3963DA98-0D9B-4D5E-827C-E2C8068B62E8}" srcOrd="0" destOrd="0" presId="urn:microsoft.com/office/officeart/2009/layout/CirclePictureHierarchy"/>
    <dgm:cxn modelId="{5684EE35-3004-4972-90DF-1028CC7919DA}" srcId="{FB12B10F-B71D-43F7-AE2B-B87833E530DA}" destId="{BDE1D9EC-5D5A-4CAF-BEEB-BB0CFF76B933}" srcOrd="1" destOrd="0" parTransId="{EEB8C589-6627-4E5A-AC30-B9214749808A}" sibTransId="{F4DF0E74-7159-42F5-BF1F-8ED1ED8271D7}"/>
    <dgm:cxn modelId="{F8F38746-8DD6-4593-9013-924A1186921E}" srcId="{06D5CDEC-AD0A-41D9-820D-EBA6DF9E99AE}" destId="{2C3565FE-E68F-4DF8-939B-3F46921A7FB8}" srcOrd="0" destOrd="0" parTransId="{8F572C9B-E835-41F3-BB7D-2004F4BD71E5}" sibTransId="{710C4B6A-E9FC-49A9-A00D-BFE4B7792A23}"/>
    <dgm:cxn modelId="{4B5BF44A-AED4-44DB-A1E9-83590BA586BC}" srcId="{06D5CDEC-AD0A-41D9-820D-EBA6DF9E99AE}" destId="{AEFC98B8-EF84-4290-B1B2-AADDCB0D49CE}" srcOrd="1" destOrd="0" parTransId="{E4F58000-45B5-4167-9116-53E73F9BBD57}" sibTransId="{22F394C6-6AEC-4554-A805-FE54459CAB4B}"/>
    <dgm:cxn modelId="{C70AD253-37D1-48F9-AA66-9449CEBAEB31}" srcId="{BDE1D9EC-5D5A-4CAF-BEEB-BB0CFF76B933}" destId="{E1EC20C0-BB51-4203-BB6B-02206ECF3E91}" srcOrd="0" destOrd="0" parTransId="{5672264E-EFF0-436A-B524-DF570F8868F4}" sibTransId="{1712AE15-C2FA-4472-B17E-0D10EC824EFB}"/>
    <dgm:cxn modelId="{B94CDB53-0639-4BA2-83F8-DECE0C18AAE5}" type="presOf" srcId="{AEFC98B8-EF84-4290-B1B2-AADDCB0D49CE}" destId="{9E057AC0-2E76-4402-9F8F-6AD05861D516}" srcOrd="0" destOrd="0" presId="urn:microsoft.com/office/officeart/2009/layout/CirclePictureHierarchy"/>
    <dgm:cxn modelId="{10D9CE55-653A-491F-B3FB-C244AB43CA5B}" type="presOf" srcId="{E1EC20C0-BB51-4203-BB6B-02206ECF3E91}" destId="{53F9B211-E947-4726-AEA1-4AB862376C9C}" srcOrd="0" destOrd="0" presId="urn:microsoft.com/office/officeart/2009/layout/CirclePictureHierarchy"/>
    <dgm:cxn modelId="{F8B94D9D-71D9-488A-8F47-39C1DD066B8A}" srcId="{FB12B10F-B71D-43F7-AE2B-B87833E530DA}" destId="{06D5CDEC-AD0A-41D9-820D-EBA6DF9E99AE}" srcOrd="0" destOrd="0" parTransId="{9B7FFEF0-1AE2-4F69-93AC-C8C1CDB3F967}" sibTransId="{A2A68A2F-9770-486A-A2D4-62347FA09EBB}"/>
    <dgm:cxn modelId="{C5B3AC9F-362B-40B3-8F7C-C2ABBF94C9A4}" type="presOf" srcId="{E4F58000-45B5-4167-9116-53E73F9BBD57}" destId="{3367AE42-0FEC-4293-8A33-5ADC43AAAE8B}" srcOrd="0" destOrd="0" presId="urn:microsoft.com/office/officeart/2009/layout/CirclePictureHierarchy"/>
    <dgm:cxn modelId="{9376C6AD-028E-4B09-8542-C2FA8161CCB5}" type="presOf" srcId="{06D5CDEC-AD0A-41D9-820D-EBA6DF9E99AE}" destId="{1C8EE194-1A3E-4B05-A53B-96BB0EDE856F}" srcOrd="0" destOrd="0" presId="urn:microsoft.com/office/officeart/2009/layout/CirclePictureHierarchy"/>
    <dgm:cxn modelId="{830073B0-2568-4508-9F74-568985033A48}" type="presOf" srcId="{5672264E-EFF0-436A-B524-DF570F8868F4}" destId="{A3411589-B67E-4CAD-BD6D-05ADF1DB4ABF}" srcOrd="0" destOrd="0" presId="urn:microsoft.com/office/officeart/2009/layout/CirclePictureHierarchy"/>
    <dgm:cxn modelId="{AA0367B2-82AE-4BD1-9B94-F3FF8497F547}" type="presOf" srcId="{2C3565FE-E68F-4DF8-939B-3F46921A7FB8}" destId="{FD8E5AB0-E404-4CBC-8EDB-57EAFAB4A2F0}" srcOrd="0" destOrd="0" presId="urn:microsoft.com/office/officeart/2009/layout/CirclePictureHierarchy"/>
    <dgm:cxn modelId="{D93398B8-772D-488E-BE88-A7179CB579CA}" type="presOf" srcId="{8F572C9B-E835-41F3-BB7D-2004F4BD71E5}" destId="{9BE20178-B04B-4EBC-AA27-7FC8DED910BE}" srcOrd="0" destOrd="0" presId="urn:microsoft.com/office/officeart/2009/layout/CirclePictureHierarchy"/>
    <dgm:cxn modelId="{F146E1CE-D6A4-42C9-BE8A-DA3F53029128}" type="presOf" srcId="{FB12B10F-B71D-43F7-AE2B-B87833E530DA}" destId="{313F2424-5F3A-447D-929E-4121CF7FFDE9}" srcOrd="0" destOrd="0" presId="urn:microsoft.com/office/officeart/2009/layout/CirclePictureHierarchy"/>
    <dgm:cxn modelId="{CDDEA3D8-34BC-49CC-A3ED-C9993362E359}" type="presOf" srcId="{BDE1D9EC-5D5A-4CAF-BEEB-BB0CFF76B933}" destId="{619F5E2A-FB74-4AD8-9DAC-043F7BA7F6BE}" srcOrd="0" destOrd="0" presId="urn:microsoft.com/office/officeart/2009/layout/CirclePictureHierarchy"/>
    <dgm:cxn modelId="{176673E0-F3C6-4C4A-8D31-981E758E6589}" srcId="{731021A5-5666-485D-92A6-D72C42FC5A9C}" destId="{FB12B10F-B71D-43F7-AE2B-B87833E530DA}" srcOrd="0" destOrd="0" parTransId="{053C1689-4033-4DD6-8D8D-649E2EBEBCDA}" sibTransId="{CC518B5A-C9F3-4867-966C-5B554CBF2946}"/>
    <dgm:cxn modelId="{CD0527E9-4599-43A4-A092-71A689120B7A}" type="presOf" srcId="{EEB8C589-6627-4E5A-AC30-B9214749808A}" destId="{58FEDBFF-DC8A-4BC2-B039-584433E7CAE3}" srcOrd="0" destOrd="0" presId="urn:microsoft.com/office/officeart/2009/layout/CirclePictureHierarchy"/>
    <dgm:cxn modelId="{B160BDFF-CA4A-4F8A-8CC9-E29157F19B5C}" type="presParOf" srcId="{3963DA98-0D9B-4D5E-827C-E2C8068B62E8}" destId="{766DA907-143F-4312-A457-99D933349A16}" srcOrd="0" destOrd="0" presId="urn:microsoft.com/office/officeart/2009/layout/CirclePictureHierarchy"/>
    <dgm:cxn modelId="{CAE85636-A7F0-4711-9522-9606E58804C9}" type="presParOf" srcId="{766DA907-143F-4312-A457-99D933349A16}" destId="{BA3FCA5A-3B24-4081-BE5F-B37ADB3BB9B5}" srcOrd="0" destOrd="0" presId="urn:microsoft.com/office/officeart/2009/layout/CirclePictureHierarchy"/>
    <dgm:cxn modelId="{A28272FD-2603-4AFD-9C71-8ECA3DD5C7ED}" type="presParOf" srcId="{BA3FCA5A-3B24-4081-BE5F-B37ADB3BB9B5}" destId="{DD478ABF-1160-4BA3-894B-AC43A376C758}" srcOrd="0" destOrd="0" presId="urn:microsoft.com/office/officeart/2009/layout/CirclePictureHierarchy"/>
    <dgm:cxn modelId="{FCB5FDCF-AB07-4690-B68F-ED631C974693}" type="presParOf" srcId="{BA3FCA5A-3B24-4081-BE5F-B37ADB3BB9B5}" destId="{313F2424-5F3A-447D-929E-4121CF7FFDE9}" srcOrd="1" destOrd="0" presId="urn:microsoft.com/office/officeart/2009/layout/CirclePictureHierarchy"/>
    <dgm:cxn modelId="{7EA89F28-CF53-4B80-8062-0EC50B600017}" type="presParOf" srcId="{766DA907-143F-4312-A457-99D933349A16}" destId="{36409EFC-EC60-4257-A1C2-77F49088C4C7}" srcOrd="1" destOrd="0" presId="urn:microsoft.com/office/officeart/2009/layout/CirclePictureHierarchy"/>
    <dgm:cxn modelId="{32F05042-7962-43DA-9D76-57EFD24AFCB7}" type="presParOf" srcId="{36409EFC-EC60-4257-A1C2-77F49088C4C7}" destId="{67B482A0-09E3-480F-A0E7-3876D98F72A5}" srcOrd="0" destOrd="0" presId="urn:microsoft.com/office/officeart/2009/layout/CirclePictureHierarchy"/>
    <dgm:cxn modelId="{53271A76-5786-49DD-BADD-34C9F787D143}" type="presParOf" srcId="{36409EFC-EC60-4257-A1C2-77F49088C4C7}" destId="{C19453AC-ED72-4E4E-A3A3-EE1D2F23C8FA}" srcOrd="1" destOrd="0" presId="urn:microsoft.com/office/officeart/2009/layout/CirclePictureHierarchy"/>
    <dgm:cxn modelId="{6E4E1166-572F-4CE1-B91B-585D806606A2}" type="presParOf" srcId="{C19453AC-ED72-4E4E-A3A3-EE1D2F23C8FA}" destId="{F6415063-B1A8-47FF-B08B-61C7AED0FB0F}" srcOrd="0" destOrd="0" presId="urn:microsoft.com/office/officeart/2009/layout/CirclePictureHierarchy"/>
    <dgm:cxn modelId="{0B5798DB-AAB1-49D7-BC3D-FA74730A0A40}" type="presParOf" srcId="{F6415063-B1A8-47FF-B08B-61C7AED0FB0F}" destId="{AFFD646B-C122-481D-B023-AB09C563744D}" srcOrd="0" destOrd="0" presId="urn:microsoft.com/office/officeart/2009/layout/CirclePictureHierarchy"/>
    <dgm:cxn modelId="{CE9D298C-93F1-44EA-A5F9-904A19237425}" type="presParOf" srcId="{F6415063-B1A8-47FF-B08B-61C7AED0FB0F}" destId="{1C8EE194-1A3E-4B05-A53B-96BB0EDE856F}" srcOrd="1" destOrd="0" presId="urn:microsoft.com/office/officeart/2009/layout/CirclePictureHierarchy"/>
    <dgm:cxn modelId="{B74F66ED-0A0E-4254-88BC-A53268350B8A}" type="presParOf" srcId="{C19453AC-ED72-4E4E-A3A3-EE1D2F23C8FA}" destId="{7746E286-2D27-41AA-9885-DD281B98CEC2}" srcOrd="1" destOrd="0" presId="urn:microsoft.com/office/officeart/2009/layout/CirclePictureHierarchy"/>
    <dgm:cxn modelId="{19A1CE10-CE6C-4F19-B312-8E8CAE988511}" type="presParOf" srcId="{7746E286-2D27-41AA-9885-DD281B98CEC2}" destId="{9BE20178-B04B-4EBC-AA27-7FC8DED910BE}" srcOrd="0" destOrd="0" presId="urn:microsoft.com/office/officeart/2009/layout/CirclePictureHierarchy"/>
    <dgm:cxn modelId="{C0A522E3-E9C4-454A-88D3-3FF1914F166F}" type="presParOf" srcId="{7746E286-2D27-41AA-9885-DD281B98CEC2}" destId="{4A32275E-3078-4E70-A702-97D3B3068929}" srcOrd="1" destOrd="0" presId="urn:microsoft.com/office/officeart/2009/layout/CirclePictureHierarchy"/>
    <dgm:cxn modelId="{B6276B51-9C08-4EA2-872B-E6314B4B49DD}" type="presParOf" srcId="{4A32275E-3078-4E70-A702-97D3B3068929}" destId="{2D8020F6-7ADE-4DDE-B565-5C8669A267B6}" srcOrd="0" destOrd="0" presId="urn:microsoft.com/office/officeart/2009/layout/CirclePictureHierarchy"/>
    <dgm:cxn modelId="{9B9D5002-484D-48F1-844A-EDE94C31A79F}" type="presParOf" srcId="{2D8020F6-7ADE-4DDE-B565-5C8669A267B6}" destId="{44D0C84F-5A46-4ABD-9A57-11EF84EAD9CA}" srcOrd="0" destOrd="0" presId="urn:microsoft.com/office/officeart/2009/layout/CirclePictureHierarchy"/>
    <dgm:cxn modelId="{D3D69FFC-2A28-4316-A1BC-D8CE7BE00BE3}" type="presParOf" srcId="{2D8020F6-7ADE-4DDE-B565-5C8669A267B6}" destId="{FD8E5AB0-E404-4CBC-8EDB-57EAFAB4A2F0}" srcOrd="1" destOrd="0" presId="urn:microsoft.com/office/officeart/2009/layout/CirclePictureHierarchy"/>
    <dgm:cxn modelId="{674016B4-5362-4B85-8754-C41D6BD068D5}" type="presParOf" srcId="{4A32275E-3078-4E70-A702-97D3B3068929}" destId="{81749805-074A-4DDE-A4B8-F2D27D3E89AC}" srcOrd="1" destOrd="0" presId="urn:microsoft.com/office/officeart/2009/layout/CirclePictureHierarchy"/>
    <dgm:cxn modelId="{28551FF8-6D9C-4FDB-A3DE-19D53C7BB11E}" type="presParOf" srcId="{7746E286-2D27-41AA-9885-DD281B98CEC2}" destId="{3367AE42-0FEC-4293-8A33-5ADC43AAAE8B}" srcOrd="2" destOrd="0" presId="urn:microsoft.com/office/officeart/2009/layout/CirclePictureHierarchy"/>
    <dgm:cxn modelId="{80E16E8E-215A-4B24-B97F-834EA24D3CE2}" type="presParOf" srcId="{7746E286-2D27-41AA-9885-DD281B98CEC2}" destId="{FFAA107C-766F-4B85-BFBA-0512793FFCB0}" srcOrd="3" destOrd="0" presId="urn:microsoft.com/office/officeart/2009/layout/CirclePictureHierarchy"/>
    <dgm:cxn modelId="{EA430DEE-BA05-41EF-A0B2-E42825E1DD10}" type="presParOf" srcId="{FFAA107C-766F-4B85-BFBA-0512793FFCB0}" destId="{A4A8ECE8-75C8-46B7-8625-C75CF1C45765}" srcOrd="0" destOrd="0" presId="urn:microsoft.com/office/officeart/2009/layout/CirclePictureHierarchy"/>
    <dgm:cxn modelId="{78A400DA-B8AB-4453-9475-7546D0AAF3C0}" type="presParOf" srcId="{A4A8ECE8-75C8-46B7-8625-C75CF1C45765}" destId="{CBD2B76A-00C9-4400-B19A-07031D66B55C}" srcOrd="0" destOrd="0" presId="urn:microsoft.com/office/officeart/2009/layout/CirclePictureHierarchy"/>
    <dgm:cxn modelId="{3E301C81-0243-4132-BF37-D2267DF12E78}" type="presParOf" srcId="{A4A8ECE8-75C8-46B7-8625-C75CF1C45765}" destId="{9E057AC0-2E76-4402-9F8F-6AD05861D516}" srcOrd="1" destOrd="0" presId="urn:microsoft.com/office/officeart/2009/layout/CirclePictureHierarchy"/>
    <dgm:cxn modelId="{4291E1D0-C9CF-469E-A1D6-DD092394EABE}" type="presParOf" srcId="{FFAA107C-766F-4B85-BFBA-0512793FFCB0}" destId="{897FD7E5-0AF9-4A36-97E8-3578D10965F6}" srcOrd="1" destOrd="0" presId="urn:microsoft.com/office/officeart/2009/layout/CirclePictureHierarchy"/>
    <dgm:cxn modelId="{E0E839EE-7AA5-475B-BEDE-26378AFBE061}" type="presParOf" srcId="{36409EFC-EC60-4257-A1C2-77F49088C4C7}" destId="{58FEDBFF-DC8A-4BC2-B039-584433E7CAE3}" srcOrd="2" destOrd="0" presId="urn:microsoft.com/office/officeart/2009/layout/CirclePictureHierarchy"/>
    <dgm:cxn modelId="{149D68FA-CE38-44D4-96D6-20CB319D4BA8}" type="presParOf" srcId="{36409EFC-EC60-4257-A1C2-77F49088C4C7}" destId="{87B5FA82-0CF6-4DA8-832B-9121192EFD62}" srcOrd="3" destOrd="0" presId="urn:microsoft.com/office/officeart/2009/layout/CirclePictureHierarchy"/>
    <dgm:cxn modelId="{C5963F90-190A-4DFE-A551-A36BF37C6E15}" type="presParOf" srcId="{87B5FA82-0CF6-4DA8-832B-9121192EFD62}" destId="{6E0523BD-059C-4E07-B095-8B89A313BD4B}" srcOrd="0" destOrd="0" presId="urn:microsoft.com/office/officeart/2009/layout/CirclePictureHierarchy"/>
    <dgm:cxn modelId="{35FF286A-6EBB-4FF0-BD55-89333E89CDA7}" type="presParOf" srcId="{6E0523BD-059C-4E07-B095-8B89A313BD4B}" destId="{2A7FC680-195E-496C-8138-6ED861AE7ADF}" srcOrd="0" destOrd="0" presId="urn:microsoft.com/office/officeart/2009/layout/CirclePictureHierarchy"/>
    <dgm:cxn modelId="{B6B08994-F592-4C9B-B46B-BFA763AF8250}" type="presParOf" srcId="{6E0523BD-059C-4E07-B095-8B89A313BD4B}" destId="{619F5E2A-FB74-4AD8-9DAC-043F7BA7F6BE}" srcOrd="1" destOrd="0" presId="urn:microsoft.com/office/officeart/2009/layout/CirclePictureHierarchy"/>
    <dgm:cxn modelId="{4B97749C-E483-46EB-BDD8-7807E680ED0E}" type="presParOf" srcId="{87B5FA82-0CF6-4DA8-832B-9121192EFD62}" destId="{7378B6F5-893E-45C1-B4B1-D8B6E87C3433}" srcOrd="1" destOrd="0" presId="urn:microsoft.com/office/officeart/2009/layout/CirclePictureHierarchy"/>
    <dgm:cxn modelId="{ABC0528B-01DD-4CC3-AD9F-1C68EF02AD92}" type="presParOf" srcId="{7378B6F5-893E-45C1-B4B1-D8B6E87C3433}" destId="{A3411589-B67E-4CAD-BD6D-05ADF1DB4ABF}" srcOrd="0" destOrd="0" presId="urn:microsoft.com/office/officeart/2009/layout/CirclePictureHierarchy"/>
    <dgm:cxn modelId="{549C71C1-F2BD-42FC-9B77-F02520658061}" type="presParOf" srcId="{7378B6F5-893E-45C1-B4B1-D8B6E87C3433}" destId="{1780BD3A-3004-4CFD-B430-5DE15F2C04DB}" srcOrd="1" destOrd="0" presId="urn:microsoft.com/office/officeart/2009/layout/CirclePictureHierarchy"/>
    <dgm:cxn modelId="{9864C63E-69E4-4A2B-89D7-2245E92340CA}" type="presParOf" srcId="{1780BD3A-3004-4CFD-B430-5DE15F2C04DB}" destId="{0B940A7F-F925-4E25-AE19-0E836621BF31}" srcOrd="0" destOrd="0" presId="urn:microsoft.com/office/officeart/2009/layout/CirclePictureHierarchy"/>
    <dgm:cxn modelId="{CA83C507-47DF-4B55-A8DF-58D8B19126DA}" type="presParOf" srcId="{0B940A7F-F925-4E25-AE19-0E836621BF31}" destId="{76565242-1065-448B-B930-BDB6BB2EB969}" srcOrd="0" destOrd="0" presId="urn:microsoft.com/office/officeart/2009/layout/CirclePictureHierarchy"/>
    <dgm:cxn modelId="{0453AEE3-3119-401D-A4F1-6C7D47BB759E}" type="presParOf" srcId="{0B940A7F-F925-4E25-AE19-0E836621BF31}" destId="{53F9B211-E947-4726-AEA1-4AB862376C9C}" srcOrd="1" destOrd="0" presId="urn:microsoft.com/office/officeart/2009/layout/CirclePictureHierarchy"/>
    <dgm:cxn modelId="{23942F15-380C-46A5-AFE1-CAAA3588B4BB}" type="presParOf" srcId="{1780BD3A-3004-4CFD-B430-5DE15F2C04DB}" destId="{A1F06D51-4133-4C31-AD88-D19E336A32AC}" srcOrd="1" destOrd="0" presId="urn:microsoft.com/office/officeart/2009/layout/CirclePictureHierarchy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3411589-B67E-4CAD-BD6D-05ADF1DB4ABF}">
      <dsp:nvSpPr>
        <dsp:cNvPr id="0" name=""/>
        <dsp:cNvSpPr/>
      </dsp:nvSpPr>
      <dsp:spPr>
        <a:xfrm>
          <a:off x="3654742" y="1480717"/>
          <a:ext cx="91440" cy="19427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94274"/>
              </a:lnTo>
            </a:path>
          </a:pathLst>
        </a:custGeom>
        <a:noFill/>
        <a:ln w="10795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8FEDBFF-DC8A-4BC2-B039-584433E7CAE3}">
      <dsp:nvSpPr>
        <dsp:cNvPr id="0" name=""/>
        <dsp:cNvSpPr/>
      </dsp:nvSpPr>
      <dsp:spPr>
        <a:xfrm>
          <a:off x="2428428" y="669699"/>
          <a:ext cx="1272033" cy="19427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7908"/>
              </a:lnTo>
              <a:lnTo>
                <a:pt x="1272033" y="97908"/>
              </a:lnTo>
              <a:lnTo>
                <a:pt x="1272033" y="194274"/>
              </a:lnTo>
            </a:path>
          </a:pathLst>
        </a:custGeom>
        <a:noFill/>
        <a:ln w="10795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367AE42-0FEC-4293-8A33-5ADC43AAAE8B}">
      <dsp:nvSpPr>
        <dsp:cNvPr id="0" name=""/>
        <dsp:cNvSpPr/>
      </dsp:nvSpPr>
      <dsp:spPr>
        <a:xfrm>
          <a:off x="1156394" y="1480717"/>
          <a:ext cx="848022" cy="19427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7908"/>
              </a:lnTo>
              <a:lnTo>
                <a:pt x="848022" y="97908"/>
              </a:lnTo>
              <a:lnTo>
                <a:pt x="848022" y="194274"/>
              </a:lnTo>
            </a:path>
          </a:pathLst>
        </a:custGeom>
        <a:noFill/>
        <a:ln w="10795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BE20178-B04B-4EBC-AA27-7FC8DED910BE}">
      <dsp:nvSpPr>
        <dsp:cNvPr id="0" name=""/>
        <dsp:cNvSpPr/>
      </dsp:nvSpPr>
      <dsp:spPr>
        <a:xfrm>
          <a:off x="308371" y="1480717"/>
          <a:ext cx="848022" cy="194274"/>
        </a:xfrm>
        <a:custGeom>
          <a:avLst/>
          <a:gdLst/>
          <a:ahLst/>
          <a:cxnLst/>
          <a:rect l="0" t="0" r="0" b="0"/>
          <a:pathLst>
            <a:path>
              <a:moveTo>
                <a:pt x="848022" y="0"/>
              </a:moveTo>
              <a:lnTo>
                <a:pt x="848022" y="97908"/>
              </a:lnTo>
              <a:lnTo>
                <a:pt x="0" y="97908"/>
              </a:lnTo>
              <a:lnTo>
                <a:pt x="0" y="194274"/>
              </a:lnTo>
            </a:path>
          </a:pathLst>
        </a:custGeom>
        <a:noFill/>
        <a:ln w="10795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7B482A0-09E3-480F-A0E7-3876D98F72A5}">
      <dsp:nvSpPr>
        <dsp:cNvPr id="0" name=""/>
        <dsp:cNvSpPr/>
      </dsp:nvSpPr>
      <dsp:spPr>
        <a:xfrm>
          <a:off x="1156394" y="669699"/>
          <a:ext cx="1272033" cy="194274"/>
        </a:xfrm>
        <a:custGeom>
          <a:avLst/>
          <a:gdLst/>
          <a:ahLst/>
          <a:cxnLst/>
          <a:rect l="0" t="0" r="0" b="0"/>
          <a:pathLst>
            <a:path>
              <a:moveTo>
                <a:pt x="1272033" y="0"/>
              </a:moveTo>
              <a:lnTo>
                <a:pt x="1272033" y="97908"/>
              </a:lnTo>
              <a:lnTo>
                <a:pt x="0" y="97908"/>
              </a:lnTo>
              <a:lnTo>
                <a:pt x="0" y="194274"/>
              </a:lnTo>
            </a:path>
          </a:pathLst>
        </a:custGeom>
        <a:noFill/>
        <a:ln w="10795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D478ABF-1160-4BA3-894B-AC43A376C758}">
      <dsp:nvSpPr>
        <dsp:cNvPr id="0" name=""/>
        <dsp:cNvSpPr/>
      </dsp:nvSpPr>
      <dsp:spPr>
        <a:xfrm>
          <a:off x="2120056" y="52956"/>
          <a:ext cx="616743" cy="61674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4450" dist="13970" dir="5400000" algn="ctr" rotWithShape="0">
            <a:srgbClr val="000000">
              <a:alpha val="45000"/>
            </a:srgbClr>
          </a:outerShdw>
        </a:effectLst>
        <a:scene3d>
          <a:camera prst="orthographicFront">
            <a:rot lat="0" lon="0" rev="0"/>
          </a:camera>
          <a:lightRig rig="twoPt" dir="tl"/>
        </a:scene3d>
        <a:sp3d prstMaterial="flat">
          <a:bevelT w="12700" h="25400" prst="coolSlant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313F2424-5F3A-447D-929E-4121CF7FFDE9}">
      <dsp:nvSpPr>
        <dsp:cNvPr id="0" name=""/>
        <dsp:cNvSpPr/>
      </dsp:nvSpPr>
      <dsp:spPr>
        <a:xfrm>
          <a:off x="2736800" y="51414"/>
          <a:ext cx="925115" cy="61674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0010" tIns="80010" rIns="80010" bIns="80010" numCol="1" spcCol="1270" anchor="ctr" anchorCtr="0">
          <a:noAutofit/>
        </a:bodyPr>
        <a:lstStyle/>
        <a:p>
          <a:pPr marL="0" lvl="0" indent="0" algn="l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nl-BE" sz="2100" kern="1200"/>
        </a:p>
      </dsp:txBody>
      <dsp:txXfrm>
        <a:off x="2736800" y="51414"/>
        <a:ext cx="925115" cy="616743"/>
      </dsp:txXfrm>
    </dsp:sp>
    <dsp:sp modelId="{AFFD646B-C122-481D-B023-AB09C563744D}">
      <dsp:nvSpPr>
        <dsp:cNvPr id="0" name=""/>
        <dsp:cNvSpPr/>
      </dsp:nvSpPr>
      <dsp:spPr>
        <a:xfrm>
          <a:off x="848022" y="863974"/>
          <a:ext cx="616743" cy="61674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4450" dist="13970" dir="5400000" algn="ctr" rotWithShape="0">
            <a:srgbClr val="000000">
              <a:alpha val="45000"/>
            </a:srgbClr>
          </a:outerShdw>
        </a:effectLst>
        <a:scene3d>
          <a:camera prst="orthographicFront">
            <a:rot lat="0" lon="0" rev="0"/>
          </a:camera>
          <a:lightRig rig="twoPt" dir="tl"/>
        </a:scene3d>
        <a:sp3d prstMaterial="flat">
          <a:bevelT w="12700" h="25400" prst="coolSlant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1C8EE194-1A3E-4B05-A53B-96BB0EDE856F}">
      <dsp:nvSpPr>
        <dsp:cNvPr id="0" name=""/>
        <dsp:cNvSpPr/>
      </dsp:nvSpPr>
      <dsp:spPr>
        <a:xfrm>
          <a:off x="1464766" y="862432"/>
          <a:ext cx="925115" cy="61674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0010" tIns="80010" rIns="80010" bIns="80010" numCol="1" spcCol="1270" anchor="ctr" anchorCtr="0">
          <a:noAutofit/>
        </a:bodyPr>
        <a:lstStyle/>
        <a:p>
          <a:pPr marL="0" lvl="0" indent="0" algn="l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nl-BE" sz="2100" kern="1200"/>
        </a:p>
      </dsp:txBody>
      <dsp:txXfrm>
        <a:off x="1464766" y="862432"/>
        <a:ext cx="925115" cy="616743"/>
      </dsp:txXfrm>
    </dsp:sp>
    <dsp:sp modelId="{44D0C84F-5A46-4ABD-9A57-11EF84EAD9CA}">
      <dsp:nvSpPr>
        <dsp:cNvPr id="0" name=""/>
        <dsp:cNvSpPr/>
      </dsp:nvSpPr>
      <dsp:spPr>
        <a:xfrm>
          <a:off x="0" y="1674992"/>
          <a:ext cx="616743" cy="61674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4450" dist="13970" dir="5400000" algn="ctr" rotWithShape="0">
            <a:srgbClr val="000000">
              <a:alpha val="45000"/>
            </a:srgbClr>
          </a:outerShdw>
        </a:effectLst>
        <a:scene3d>
          <a:camera prst="orthographicFront">
            <a:rot lat="0" lon="0" rev="0"/>
          </a:camera>
          <a:lightRig rig="twoPt" dir="tl"/>
        </a:scene3d>
        <a:sp3d prstMaterial="flat">
          <a:bevelT w="12700" h="25400" prst="coolSlant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FD8E5AB0-E404-4CBC-8EDB-57EAFAB4A2F0}">
      <dsp:nvSpPr>
        <dsp:cNvPr id="0" name=""/>
        <dsp:cNvSpPr/>
      </dsp:nvSpPr>
      <dsp:spPr>
        <a:xfrm>
          <a:off x="616743" y="1673450"/>
          <a:ext cx="925115" cy="61674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0010" tIns="80010" rIns="80010" bIns="80010" numCol="1" spcCol="1270" anchor="ctr" anchorCtr="0">
          <a:noAutofit/>
        </a:bodyPr>
        <a:lstStyle/>
        <a:p>
          <a:pPr marL="0" lvl="0" indent="0" algn="l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nl-BE" sz="2100" kern="1200"/>
        </a:p>
      </dsp:txBody>
      <dsp:txXfrm>
        <a:off x="616743" y="1673450"/>
        <a:ext cx="925115" cy="616743"/>
      </dsp:txXfrm>
    </dsp:sp>
    <dsp:sp modelId="{CBD2B76A-00C9-4400-B19A-07031D66B55C}">
      <dsp:nvSpPr>
        <dsp:cNvPr id="0" name=""/>
        <dsp:cNvSpPr/>
      </dsp:nvSpPr>
      <dsp:spPr>
        <a:xfrm>
          <a:off x="1696045" y="1674992"/>
          <a:ext cx="616743" cy="61674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4450" dist="13970" dir="5400000" algn="ctr" rotWithShape="0">
            <a:srgbClr val="000000">
              <a:alpha val="45000"/>
            </a:srgbClr>
          </a:outerShdw>
        </a:effectLst>
        <a:scene3d>
          <a:camera prst="orthographicFront">
            <a:rot lat="0" lon="0" rev="0"/>
          </a:camera>
          <a:lightRig rig="twoPt" dir="tl"/>
        </a:scene3d>
        <a:sp3d prstMaterial="flat">
          <a:bevelT w="12700" h="25400" prst="coolSlant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9E057AC0-2E76-4402-9F8F-6AD05861D516}">
      <dsp:nvSpPr>
        <dsp:cNvPr id="0" name=""/>
        <dsp:cNvSpPr/>
      </dsp:nvSpPr>
      <dsp:spPr>
        <a:xfrm>
          <a:off x="2312789" y="1673450"/>
          <a:ext cx="925115" cy="61674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0010" tIns="80010" rIns="80010" bIns="80010" numCol="1" spcCol="1270" anchor="ctr" anchorCtr="0">
          <a:noAutofit/>
        </a:bodyPr>
        <a:lstStyle/>
        <a:p>
          <a:pPr marL="0" lvl="0" indent="0" algn="l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nl-BE" sz="2100" kern="1200"/>
        </a:p>
      </dsp:txBody>
      <dsp:txXfrm>
        <a:off x="2312789" y="1673450"/>
        <a:ext cx="925115" cy="616743"/>
      </dsp:txXfrm>
    </dsp:sp>
    <dsp:sp modelId="{2A7FC680-195E-496C-8138-6ED861AE7ADF}">
      <dsp:nvSpPr>
        <dsp:cNvPr id="0" name=""/>
        <dsp:cNvSpPr/>
      </dsp:nvSpPr>
      <dsp:spPr>
        <a:xfrm>
          <a:off x="3392090" y="863974"/>
          <a:ext cx="616743" cy="61674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4450" dist="13970" dir="5400000" algn="ctr" rotWithShape="0">
            <a:srgbClr val="000000">
              <a:alpha val="45000"/>
            </a:srgbClr>
          </a:outerShdw>
        </a:effectLst>
        <a:scene3d>
          <a:camera prst="orthographicFront">
            <a:rot lat="0" lon="0" rev="0"/>
          </a:camera>
          <a:lightRig rig="twoPt" dir="tl"/>
        </a:scene3d>
        <a:sp3d prstMaterial="flat">
          <a:bevelT w="12700" h="25400" prst="coolSlant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619F5E2A-FB74-4AD8-9DAC-043F7BA7F6BE}">
      <dsp:nvSpPr>
        <dsp:cNvPr id="0" name=""/>
        <dsp:cNvSpPr/>
      </dsp:nvSpPr>
      <dsp:spPr>
        <a:xfrm>
          <a:off x="4008834" y="862432"/>
          <a:ext cx="925115" cy="61674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0010" tIns="80010" rIns="80010" bIns="80010" numCol="1" spcCol="1270" anchor="ctr" anchorCtr="0">
          <a:noAutofit/>
        </a:bodyPr>
        <a:lstStyle/>
        <a:p>
          <a:pPr marL="0" lvl="0" indent="0" algn="l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nl-BE" sz="2100" kern="1200"/>
        </a:p>
      </dsp:txBody>
      <dsp:txXfrm>
        <a:off x="4008834" y="862432"/>
        <a:ext cx="925115" cy="616743"/>
      </dsp:txXfrm>
    </dsp:sp>
    <dsp:sp modelId="{76565242-1065-448B-B930-BDB6BB2EB969}">
      <dsp:nvSpPr>
        <dsp:cNvPr id="0" name=""/>
        <dsp:cNvSpPr/>
      </dsp:nvSpPr>
      <dsp:spPr>
        <a:xfrm>
          <a:off x="3392090" y="1674992"/>
          <a:ext cx="616743" cy="61674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4450" dist="13970" dir="5400000" algn="ctr" rotWithShape="0">
            <a:srgbClr val="000000">
              <a:alpha val="45000"/>
            </a:srgbClr>
          </a:outerShdw>
        </a:effectLst>
        <a:scene3d>
          <a:camera prst="orthographicFront">
            <a:rot lat="0" lon="0" rev="0"/>
          </a:camera>
          <a:lightRig rig="twoPt" dir="tl"/>
        </a:scene3d>
        <a:sp3d prstMaterial="flat">
          <a:bevelT w="12700" h="25400" prst="coolSlant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53F9B211-E947-4726-AEA1-4AB862376C9C}">
      <dsp:nvSpPr>
        <dsp:cNvPr id="0" name=""/>
        <dsp:cNvSpPr/>
      </dsp:nvSpPr>
      <dsp:spPr>
        <a:xfrm>
          <a:off x="4008834" y="1673450"/>
          <a:ext cx="925115" cy="61674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0010" tIns="80010" rIns="80010" bIns="80010" numCol="1" spcCol="1270" anchor="ctr" anchorCtr="0">
          <a:noAutofit/>
        </a:bodyPr>
        <a:lstStyle/>
        <a:p>
          <a:pPr marL="0" lvl="0" indent="0" algn="l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nl-BE" sz="2100" kern="1200"/>
        </a:p>
      </dsp:txBody>
      <dsp:txXfrm>
        <a:off x="4008834" y="1673450"/>
        <a:ext cx="925115" cy="61674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9/layout/CirclePictureHierarchy">
  <dgm:title val=""/>
  <dgm:desc val=""/>
  <dgm:catLst>
    <dgm:cat type="hierarchy" pri="1750"/>
    <dgm:cat type="picture" pri="23000"/>
    <dgm:cat type="pictureconvert" pri="23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5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h" for="ch" forName="image" refType="h" fact="0.8"/>
              <dgm:constr type="w" for="ch" forName="image" refType="h" refFor="ch" refForName="image"/>
              <dgm:constr type="t" for="ch" forName="image" refType="h" fact="0.1"/>
              <dgm:constr type="l" for="ch" forName="image"/>
              <dgm:constr type="w" for="ch" forName="text" refType="w" fact="0.6"/>
              <dgm:constr type="h" for="ch" forName="text" refType="h" fact="0.8"/>
              <dgm:constr type="t" for="ch" forName="text" refType="w" fact="0.04"/>
              <dgm:constr type="l" for="ch" forName="text" refType="w" fact="0.4"/>
            </dgm:constrLst>
            <dgm:ruleLst/>
            <dgm:layoutNode name="image" styleLbl="node0">
              <dgm:alg type="sp"/>
              <dgm:shape xmlns:r="http://schemas.openxmlformats.org/officeDocument/2006/relationships" type="ellipse" r:blip="" blipPhldr="1">
                <dgm:adjLst/>
              </dgm:shape>
              <dgm:presOf/>
              <dgm:constrLst/>
              <dgm:ruleLst/>
            </dgm:layoutNode>
            <dgm:layoutNode name="text" styleLbl="revTx">
              <dgm:varLst>
                <dgm:chPref val="3"/>
              </dgm:varLst>
              <dgm:alg type="tx">
                <dgm:param type="parTxLTRAlign" val="l"/>
                <dgm:param type="parTxRTLAlign" val="r"/>
              </dgm:alg>
              <dgm:shape xmlns:r="http://schemas.openxmlformats.org/officeDocument/2006/relationships" type="rect" r:blip="">
                <dgm:adjLst/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image"/>
                    <dgm:param type="dstNode" val="image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h" for="ch" forName="image2" refType="h" fact="0.8"/>
                      <dgm:constr type="w" for="ch" forName="image2" refType="h" refFor="ch" refForName="image2"/>
                      <dgm:constr type="t" for="ch" forName="image2" refType="h" fact="0.1"/>
                      <dgm:constr type="l" for="ch" forName="image2"/>
                      <dgm:constr type="w" for="ch" forName="text2" refType="w" fact="0.6"/>
                      <dgm:constr type="h" for="ch" forName="text2" refType="h" fact="0.8"/>
                      <dgm:constr type="t" for="ch" forName="text2" refType="w" fact="0.04"/>
                      <dgm:constr type="l" for="ch" forName="text2" refType="w" fact="0.4"/>
                    </dgm:constrLst>
                    <dgm:ruleLst/>
                    <dgm:layoutNode name="image2">
                      <dgm:alg type="sp"/>
                      <dgm:shape xmlns:r="http://schemas.openxmlformats.org/officeDocument/2006/relationships" type="ellipse" r:blip="" blipPhldr="1">
                        <dgm:adjLst/>
                      </dgm:shape>
                      <dgm:presOf/>
                      <dgm:constrLst/>
                      <dgm:ruleLst/>
                    </dgm:layoutNode>
                    <dgm:layoutNode name="text2" styleLbl="revTx">
                      <dgm:varLst>
                        <dgm:chPref val="3"/>
                      </dgm:varLst>
                      <dgm:alg type="tx">
                        <dgm:param type="parTxLTRAlign" val="l"/>
                        <dgm:param type="parTxRTLAlign" val="r"/>
                      </dgm:alg>
                      <dgm:shape xmlns:r="http://schemas.openxmlformats.org/officeDocument/2006/relationships" type="rect" r:blip="">
                        <dgm:adjLst/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image2"/>
                            <dgm:param type="dstNode" val="image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h" for="ch" forName="image3" refType="h" fact="0.8"/>
                              <dgm:constr type="w" for="ch" forName="image3" refType="h" refFor="ch" refForName="image3"/>
                              <dgm:constr type="t" for="ch" forName="image3" refType="h" fact="0.1"/>
                              <dgm:constr type="l" for="ch" forName="image3"/>
                              <dgm:constr type="w" for="ch" forName="text3" refType="w" fact="0.6"/>
                              <dgm:constr type="h" for="ch" forName="text3" refType="h" fact="0.8"/>
                              <dgm:constr type="t" for="ch" forName="text3" refType="w" fact="0.04"/>
                              <dgm:constr type="l" for="ch" forName="text3" refType="w" fact="0.4"/>
                            </dgm:constrLst>
                            <dgm:ruleLst/>
                            <dgm:layoutNode name="image3">
                              <dgm:alg type="sp"/>
                              <dgm:shape xmlns:r="http://schemas.openxmlformats.org/officeDocument/2006/relationships" type="ellipse" r:blip="" blipPhldr="1">
                                <dgm:adjLst/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revTx">
                              <dgm:varLst>
                                <dgm:chPref val="3"/>
                              </dgm:varLst>
                              <dgm:alg type="tx">
                                <dgm:param type="parTxLTRAlign" val="l"/>
                                <dgm:param type="parTxRTLAlign" val="r"/>
                              </dgm:alg>
                              <dgm:shape xmlns:r="http://schemas.openxmlformats.org/officeDocument/2006/relationships" type="rect" r:blip="">
                                <dgm:adjLst/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image3"/>
                                        <dgm:param type="dstNode" val="image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image4"/>
                                        <dgm:param type="dstNode" val="image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h" for="ch" forName="image4" refType="h" fact="0.8"/>
                                      <dgm:constr type="w" for="ch" forName="image4" refType="h" refFor="ch" refForName="image4"/>
                                      <dgm:constr type="t" for="ch" forName="image4" refType="h" fact="0.1"/>
                                      <dgm:constr type="l" for="ch" forName="image4"/>
                                      <dgm:constr type="w" for="ch" forName="text4" refType="w" fact="0.6"/>
                                      <dgm:constr type="h" for="ch" forName="text4" refType="h" fact="0.8"/>
                                      <dgm:constr type="t" for="ch" forName="text4" refType="w" fact="0.04"/>
                                      <dgm:constr type="l" for="ch" forName="text4" refType="w" fact="0.4"/>
                                    </dgm:constrLst>
                                    <dgm:ruleLst/>
                                    <dgm:layoutNode name="image4">
                                      <dgm:alg type="sp"/>
                                      <dgm:shape xmlns:r="http://schemas.openxmlformats.org/officeDocument/2006/relationships" type="ellipse" r:blip="" blipPhldr="1">
                                        <dgm:adjLst/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revTx">
                                      <dgm:varLst>
                                        <dgm:chPref val="3"/>
                                      </dgm:varLst>
                                      <dgm:alg type="tx">
                                        <dgm:param type="parTxLTRAlign" val="l"/>
                                        <dgm:param type="parTxRTLAlign" val="r"/>
                                      </dgm:alg>
                                      <dgm:shape xmlns:r="http://schemas.openxmlformats.org/officeDocument/2006/relationships" type="rect" r:blip="">
                                        <dgm:adjLst/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Frame">
  <a:themeElements>
    <a:clrScheme name="Sociaal Fonds">
      <a:dk1>
        <a:sysClr val="windowText" lastClr="000000"/>
      </a:dk1>
      <a:lt1>
        <a:sysClr val="window" lastClr="FFFFFF"/>
      </a:lt1>
      <a:dk2>
        <a:srgbClr val="3C3C3B"/>
      </a:dk2>
      <a:lt2>
        <a:srgbClr val="E7E6E6"/>
      </a:lt2>
      <a:accent1>
        <a:srgbClr val="009CB4"/>
      </a:accent1>
      <a:accent2>
        <a:srgbClr val="5D622A"/>
      </a:accent2>
      <a:accent3>
        <a:srgbClr val="A7B100"/>
      </a:accent3>
      <a:accent4>
        <a:srgbClr val="EE3124"/>
      </a:accent4>
      <a:accent5>
        <a:srgbClr val="811619"/>
      </a:accent5>
      <a:accent6>
        <a:srgbClr val="FFFFFF"/>
      </a:accent6>
      <a:hlink>
        <a:srgbClr val="0563C1"/>
      </a:hlink>
      <a:folHlink>
        <a:srgbClr val="954F72"/>
      </a:folHlink>
    </a:clrScheme>
    <a:fontScheme name="Frame">
      <a:majorFont>
        <a:latin typeface="Corbel" panose="020B0503020204020204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Frame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20000"/>
                <a:lumMod val="102000"/>
              </a:schemeClr>
            </a:gs>
            <a:gs pos="48000">
              <a:schemeClr val="phClr">
                <a:tint val="98000"/>
                <a:shade val="90000"/>
                <a:satMod val="110000"/>
                <a:lumMod val="103000"/>
              </a:schemeClr>
            </a:gs>
            <a:gs pos="100000">
              <a:schemeClr val="phClr">
                <a:tint val="98000"/>
                <a:shade val="8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rame" id="{F226E7A2-7162-461C-9490-D27D9DC04E43}" vid="{629A0216-3BBD-45C0-B63F-2683BEA18F6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Dit sjabloon kan u gebruiken om uw eigen onthaalbrochure samen te stellen. Hieronder vindt u een lijstje van mogelijk te behandelen onderwerpen, die u nog enkel aan uw onderneming moet aanpassen. Let op: de informatie in de onthaalbrochure moet overeenkomen met wat u in uw arbeidsreglement staat en kan dit document ook nooit vervangen.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2960E06-DCA8-4A06-9132-07715BEF1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1570</TotalTime>
  <Pages>12</Pages>
  <Words>1315</Words>
  <Characters>7238</Characters>
  <Application>Microsoft Office Word</Application>
  <DocSecurity>0</DocSecurity>
  <Lines>60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Onthaalbrochure Taxisector</vt:lpstr>
    </vt:vector>
  </TitlesOfParts>
  <Company/>
  <LinksUpToDate>false</LinksUpToDate>
  <CharactersWithSpaces>8536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onthaabrochure voor taxibedrijven</dc:title>
  <dc:subject/>
  <dc:creator>Tips</dc:creator>
  <cp:keywords/>
  <dc:description/>
  <cp:lastModifiedBy>Marie Monteyne</cp:lastModifiedBy>
  <cp:revision>8</cp:revision>
  <cp:lastPrinted>2019-01-23T10:43:00Z</cp:lastPrinted>
  <dcterms:created xsi:type="dcterms:W3CDTF">2019-01-24T12:29:00Z</dcterms:created>
  <dcterms:modified xsi:type="dcterms:W3CDTF">2019-04-30T09:27:00Z</dcterms:modified>
  <cp:category>Hou de informatie zo kort.Hanteer eenvoudig taalgebruik                 Gebruik waar mogelijk beeldmateriaal: wordt beter onthouden dan geschreven tekst</cp:category>
</cp:coreProperties>
</file>