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FF4B" w14:textId="3F0D3984" w:rsidR="00C57EA2" w:rsidRPr="00124B3D" w:rsidRDefault="00263192" w:rsidP="00615B07">
      <w:pPr>
        <w:jc w:val="center"/>
        <w:rPr>
          <w:b/>
          <w:sz w:val="18"/>
          <w:lang w:val="nl-NL"/>
        </w:rPr>
      </w:pPr>
      <w:r>
        <w:rPr>
          <w:noProof/>
        </w:rPr>
        <w:drawing>
          <wp:inline distT="0" distB="0" distL="0" distR="0" wp14:anchorId="796463AD" wp14:editId="151E144B">
            <wp:extent cx="1362075" cy="85296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89027" cy="869841"/>
                    </a:xfrm>
                    <a:prstGeom prst="rect">
                      <a:avLst/>
                    </a:prstGeom>
                  </pic:spPr>
                </pic:pic>
              </a:graphicData>
            </a:graphic>
          </wp:inline>
        </w:drawing>
      </w:r>
    </w:p>
    <w:p w14:paraId="3561D3DD" w14:textId="77777777" w:rsidR="00C57EA2" w:rsidRPr="00124B3D" w:rsidRDefault="00C57EA2" w:rsidP="00615B07">
      <w:pPr>
        <w:jc w:val="center"/>
        <w:rPr>
          <w:rFonts w:ascii="Arial" w:eastAsia="SimSun" w:hAnsi="Arial" w:cs="Arial"/>
          <w:b/>
          <w:sz w:val="18"/>
          <w:lang w:val="nl-NL" w:eastAsia="zh-CN"/>
        </w:rPr>
      </w:pPr>
    </w:p>
    <w:p w14:paraId="05099A2F" w14:textId="77777777" w:rsidR="00C57EA2" w:rsidRDefault="009C6349" w:rsidP="00615B07">
      <w:pPr>
        <w:pBdr>
          <w:bottom w:val="single" w:sz="4" w:space="1" w:color="auto"/>
        </w:pBdr>
        <w:jc w:val="center"/>
        <w:rPr>
          <w:sz w:val="16"/>
          <w:szCs w:val="18"/>
          <w:lang w:val="nl-NL"/>
        </w:rPr>
      </w:pPr>
      <w:r w:rsidRPr="00124B3D">
        <w:rPr>
          <w:sz w:val="16"/>
          <w:szCs w:val="18"/>
          <w:lang w:val="nl-NL"/>
        </w:rPr>
        <w:t>SOCIAAL FONDS VOOR DE TAXIONDERNEMINGEN EN DE DIENSTEN VOOR DE VERHUUR VAN VOERTUIGEN MET CHAUFFEUR</w:t>
      </w:r>
    </w:p>
    <w:p w14:paraId="5C6CA8D5" w14:textId="77777777" w:rsidR="00C57EA2" w:rsidRPr="00615B07" w:rsidRDefault="00C57EA2" w:rsidP="00615B07">
      <w:pPr>
        <w:pBdr>
          <w:bottom w:val="single" w:sz="4" w:space="1" w:color="auto"/>
        </w:pBdr>
        <w:jc w:val="center"/>
        <w:rPr>
          <w:sz w:val="16"/>
          <w:szCs w:val="18"/>
          <w:lang w:val="nl-NL"/>
        </w:rPr>
      </w:pPr>
    </w:p>
    <w:p w14:paraId="4F95D037" w14:textId="77777777" w:rsidR="00C57EA2" w:rsidRPr="00615B07" w:rsidRDefault="00C57EA2" w:rsidP="006B0026">
      <w:pPr>
        <w:ind w:left="850" w:right="283"/>
        <w:jc w:val="both"/>
        <w:rPr>
          <w:noProof/>
          <w:lang w:val="nl-BE" w:eastAsia="nl-BE"/>
        </w:rPr>
      </w:pPr>
    </w:p>
    <w:p w14:paraId="4161A9D8" w14:textId="77777777" w:rsidR="00C57EA2" w:rsidRPr="00602F79" w:rsidRDefault="009C6349" w:rsidP="00615B07">
      <w:pPr>
        <w:ind w:left="850" w:right="850"/>
        <w:jc w:val="center"/>
        <w:rPr>
          <w:rFonts w:asciiTheme="minorHAnsi" w:hAnsiTheme="minorHAnsi"/>
          <w:b/>
          <w:sz w:val="32"/>
          <w:szCs w:val="32"/>
          <w:u w:val="single"/>
          <w:lang w:val="nl-BE"/>
        </w:rPr>
      </w:pPr>
      <w:r w:rsidRPr="00602F79">
        <w:rPr>
          <w:rFonts w:asciiTheme="minorHAnsi" w:hAnsiTheme="minorHAnsi"/>
          <w:b/>
          <w:sz w:val="32"/>
          <w:szCs w:val="32"/>
          <w:u w:val="single"/>
          <w:lang w:val="nl-BE"/>
        </w:rPr>
        <w:t>Anciënniteitsvergoeding</w:t>
      </w:r>
    </w:p>
    <w:p w14:paraId="5ABD9178" w14:textId="77777777" w:rsidR="00C57EA2" w:rsidRPr="00602F79" w:rsidRDefault="00C57EA2" w:rsidP="00535204">
      <w:pPr>
        <w:ind w:left="850" w:right="850"/>
        <w:jc w:val="both"/>
        <w:rPr>
          <w:rFonts w:asciiTheme="minorHAnsi" w:hAnsiTheme="minorHAnsi" w:cs="Arial"/>
          <w:sz w:val="22"/>
          <w:szCs w:val="22"/>
          <w:lang w:val="nl-BE"/>
        </w:rPr>
      </w:pPr>
    </w:p>
    <w:p w14:paraId="358285CE" w14:textId="77777777" w:rsidR="00C57EA2" w:rsidRPr="00602F79" w:rsidRDefault="00C57EA2" w:rsidP="00535204">
      <w:pPr>
        <w:ind w:left="850" w:right="850"/>
        <w:jc w:val="both"/>
        <w:rPr>
          <w:rFonts w:asciiTheme="minorHAnsi" w:hAnsiTheme="minorHAnsi" w:cs="Arial"/>
          <w:sz w:val="22"/>
          <w:szCs w:val="22"/>
          <w:lang w:val="nl-BE"/>
        </w:rPr>
      </w:pPr>
    </w:p>
    <w:p w14:paraId="6B54082D" w14:textId="77777777" w:rsidR="00C57EA2" w:rsidRPr="00602F79" w:rsidRDefault="009C6349" w:rsidP="00535204">
      <w:pPr>
        <w:ind w:left="850" w:right="850"/>
        <w:jc w:val="both"/>
        <w:rPr>
          <w:rFonts w:asciiTheme="minorHAnsi" w:hAnsiTheme="minorHAnsi" w:cs="Arial"/>
          <w:sz w:val="22"/>
          <w:szCs w:val="22"/>
          <w:lang w:val="nl-BE"/>
        </w:rPr>
      </w:pPr>
      <w:r w:rsidRPr="00602F79">
        <w:rPr>
          <w:rFonts w:asciiTheme="minorHAnsi" w:hAnsiTheme="minorHAnsi" w:cs="Arial"/>
          <w:sz w:val="22"/>
          <w:szCs w:val="22"/>
          <w:lang w:val="nl-BE"/>
        </w:rPr>
        <w:t xml:space="preserve">                                                                                                                                                                  </w:t>
      </w:r>
    </w:p>
    <w:p w14:paraId="11CA861C" w14:textId="7BC0A2F8" w:rsidR="00C57EA2" w:rsidRPr="00602F79" w:rsidRDefault="004F7F7C" w:rsidP="00615B07">
      <w:pPr>
        <w:ind w:left="850" w:right="850"/>
        <w:jc w:val="right"/>
        <w:rPr>
          <w:rFonts w:asciiTheme="minorHAnsi" w:hAnsiTheme="minorHAnsi"/>
          <w:sz w:val="22"/>
          <w:szCs w:val="22"/>
          <w:lang w:val="nl-BE"/>
        </w:rPr>
      </w:pPr>
      <w:r>
        <w:rPr>
          <w:rFonts w:asciiTheme="minorHAnsi" w:hAnsiTheme="minorHAnsi"/>
          <w:sz w:val="22"/>
          <w:szCs w:val="22"/>
          <w:lang w:val="nl-BE"/>
        </w:rPr>
        <w:t>13</w:t>
      </w:r>
      <w:r w:rsidR="009C6349" w:rsidRPr="00602F79">
        <w:rPr>
          <w:rFonts w:asciiTheme="minorHAnsi" w:hAnsiTheme="minorHAnsi"/>
          <w:sz w:val="22"/>
          <w:szCs w:val="22"/>
          <w:lang w:val="nl-BE"/>
        </w:rPr>
        <w:t>/</w:t>
      </w:r>
      <w:r w:rsidR="00263192">
        <w:rPr>
          <w:rFonts w:asciiTheme="minorHAnsi" w:hAnsiTheme="minorHAnsi"/>
          <w:sz w:val="22"/>
          <w:szCs w:val="22"/>
          <w:lang w:val="nl-BE"/>
        </w:rPr>
        <w:t>0</w:t>
      </w:r>
      <w:r w:rsidR="009C6349" w:rsidRPr="00602F79">
        <w:rPr>
          <w:rFonts w:asciiTheme="minorHAnsi" w:hAnsiTheme="minorHAnsi"/>
          <w:sz w:val="22"/>
          <w:szCs w:val="22"/>
          <w:lang w:val="nl-BE"/>
        </w:rPr>
        <w:t>1</w:t>
      </w:r>
      <w:r w:rsidR="009C6349">
        <w:rPr>
          <w:rFonts w:asciiTheme="minorHAnsi" w:hAnsiTheme="minorHAnsi"/>
          <w:sz w:val="22"/>
          <w:szCs w:val="22"/>
          <w:lang w:val="nl-BE"/>
        </w:rPr>
        <w:t>/20</w:t>
      </w:r>
      <w:r w:rsidR="00263192">
        <w:rPr>
          <w:rFonts w:asciiTheme="minorHAnsi" w:hAnsiTheme="minorHAnsi"/>
          <w:sz w:val="22"/>
          <w:szCs w:val="22"/>
          <w:lang w:val="nl-BE"/>
        </w:rPr>
        <w:t>2</w:t>
      </w:r>
      <w:r>
        <w:rPr>
          <w:rFonts w:asciiTheme="minorHAnsi" w:hAnsiTheme="minorHAnsi"/>
          <w:sz w:val="22"/>
          <w:szCs w:val="22"/>
          <w:lang w:val="nl-BE"/>
        </w:rPr>
        <w:t>6</w:t>
      </w:r>
    </w:p>
    <w:p w14:paraId="2187990B" w14:textId="77777777" w:rsidR="00C57EA2" w:rsidRPr="00602F79" w:rsidRDefault="009C6349" w:rsidP="00535204">
      <w:pPr>
        <w:ind w:left="850" w:right="850"/>
        <w:rPr>
          <w:rFonts w:asciiTheme="minorHAnsi" w:hAnsiTheme="minorHAnsi"/>
          <w:sz w:val="22"/>
          <w:szCs w:val="22"/>
          <w:lang w:val="nl-BE"/>
        </w:rPr>
      </w:pPr>
      <w:r w:rsidRPr="00602F79">
        <w:rPr>
          <w:rFonts w:asciiTheme="minorHAnsi" w:hAnsiTheme="minorHAnsi"/>
          <w:sz w:val="22"/>
          <w:szCs w:val="22"/>
          <w:lang w:val="nl-BE"/>
        </w:rPr>
        <w:tab/>
      </w:r>
    </w:p>
    <w:p w14:paraId="6A070FAA" w14:textId="1BAE78FD" w:rsidR="00C57EA2" w:rsidRPr="00602F79" w:rsidRDefault="009C6349" w:rsidP="003C3839">
      <w:pPr>
        <w:ind w:left="850" w:right="850"/>
        <w:jc w:val="both"/>
        <w:rPr>
          <w:rFonts w:asciiTheme="minorHAnsi" w:hAnsiTheme="minorHAnsi"/>
          <w:sz w:val="22"/>
          <w:szCs w:val="22"/>
          <w:u w:val="single"/>
          <w:lang w:val="nl-BE"/>
        </w:rPr>
      </w:pPr>
      <w:r w:rsidRPr="00602F79">
        <w:rPr>
          <w:rFonts w:asciiTheme="minorHAnsi" w:hAnsiTheme="minorHAnsi"/>
          <w:sz w:val="22"/>
          <w:szCs w:val="22"/>
          <w:lang w:val="nl-BE"/>
        </w:rPr>
        <w:t xml:space="preserve">Taxichauffeurs hebben </w:t>
      </w:r>
      <w:r w:rsidRPr="00602F79">
        <w:rPr>
          <w:rFonts w:asciiTheme="minorHAnsi" w:hAnsiTheme="minorHAnsi"/>
          <w:sz w:val="22"/>
          <w:szCs w:val="22"/>
          <w:u w:val="single"/>
          <w:lang w:val="nl-BE"/>
        </w:rPr>
        <w:t>na minstens 3 jaar anciënniteit</w:t>
      </w:r>
      <w:r>
        <w:rPr>
          <w:rFonts w:asciiTheme="minorHAnsi" w:hAnsiTheme="minorHAnsi"/>
          <w:sz w:val="22"/>
          <w:szCs w:val="22"/>
          <w:lang w:val="nl-BE"/>
        </w:rPr>
        <w:t xml:space="preserve"> (per 31 december 20</w:t>
      </w:r>
      <w:r w:rsidR="00263192">
        <w:rPr>
          <w:rFonts w:asciiTheme="minorHAnsi" w:hAnsiTheme="minorHAnsi"/>
          <w:sz w:val="22"/>
          <w:szCs w:val="22"/>
          <w:lang w:val="nl-BE"/>
        </w:rPr>
        <w:t>2</w:t>
      </w:r>
      <w:r w:rsidR="004F7F7C">
        <w:rPr>
          <w:rFonts w:asciiTheme="minorHAnsi" w:hAnsiTheme="minorHAnsi"/>
          <w:sz w:val="22"/>
          <w:szCs w:val="22"/>
          <w:lang w:val="nl-BE"/>
        </w:rPr>
        <w:t>5</w:t>
      </w:r>
      <w:r w:rsidRPr="00602F79">
        <w:rPr>
          <w:rFonts w:asciiTheme="minorHAnsi" w:hAnsiTheme="minorHAnsi"/>
          <w:sz w:val="22"/>
          <w:szCs w:val="22"/>
          <w:lang w:val="nl-BE"/>
        </w:rPr>
        <w:t xml:space="preserve">) </w:t>
      </w:r>
      <w:r w:rsidRPr="00602F79">
        <w:rPr>
          <w:rFonts w:asciiTheme="minorHAnsi" w:hAnsiTheme="minorHAnsi"/>
          <w:sz w:val="22"/>
          <w:szCs w:val="22"/>
          <w:u w:val="single"/>
          <w:lang w:val="nl-BE"/>
        </w:rPr>
        <w:t>bij dezelfde werkgever</w:t>
      </w:r>
      <w:r w:rsidRPr="00602F79">
        <w:rPr>
          <w:rFonts w:asciiTheme="minorHAnsi" w:hAnsiTheme="minorHAnsi"/>
          <w:sz w:val="22"/>
          <w:szCs w:val="22"/>
          <w:lang w:val="nl-BE"/>
        </w:rPr>
        <w:t>, onder bepaalde voorwaarden recht op een anciënniteitsvergoeding,</w:t>
      </w:r>
      <w:r w:rsidRPr="00602F79">
        <w:rPr>
          <w:rFonts w:asciiTheme="minorHAnsi" w:hAnsiTheme="minorHAnsi"/>
          <w:b/>
          <w:sz w:val="22"/>
          <w:szCs w:val="22"/>
          <w:lang w:val="nl-BE"/>
        </w:rPr>
        <w:t xml:space="preserve"> </w:t>
      </w:r>
      <w:r w:rsidRPr="00602F79">
        <w:rPr>
          <w:rFonts w:asciiTheme="minorHAnsi" w:hAnsiTheme="minorHAnsi"/>
          <w:b/>
          <w:sz w:val="22"/>
          <w:szCs w:val="22"/>
          <w:u w:val="single"/>
          <w:lang w:val="nl-BE"/>
        </w:rPr>
        <w:t>te betalen door de werkgever, in de maand januari 20</w:t>
      </w:r>
      <w:r w:rsidR="00263192">
        <w:rPr>
          <w:rFonts w:asciiTheme="minorHAnsi" w:hAnsiTheme="minorHAnsi"/>
          <w:b/>
          <w:sz w:val="22"/>
          <w:szCs w:val="22"/>
          <w:u w:val="single"/>
          <w:lang w:val="nl-BE"/>
        </w:rPr>
        <w:t>2</w:t>
      </w:r>
      <w:r w:rsidR="004F7F7C">
        <w:rPr>
          <w:rFonts w:asciiTheme="minorHAnsi" w:hAnsiTheme="minorHAnsi"/>
          <w:b/>
          <w:sz w:val="22"/>
          <w:szCs w:val="22"/>
          <w:u w:val="single"/>
          <w:lang w:val="nl-BE"/>
        </w:rPr>
        <w:t>6</w:t>
      </w:r>
      <w:r w:rsidRPr="00602F79">
        <w:rPr>
          <w:rFonts w:asciiTheme="minorHAnsi" w:hAnsiTheme="minorHAnsi"/>
          <w:sz w:val="22"/>
          <w:szCs w:val="22"/>
          <w:u w:val="single"/>
          <w:lang w:val="nl-BE"/>
        </w:rPr>
        <w:t xml:space="preserve">. </w:t>
      </w:r>
    </w:p>
    <w:p w14:paraId="2BF0D057" w14:textId="77777777" w:rsidR="00C57EA2" w:rsidRPr="00602F79" w:rsidRDefault="00C57EA2" w:rsidP="00535204">
      <w:pPr>
        <w:ind w:left="850" w:right="850"/>
        <w:jc w:val="both"/>
        <w:rPr>
          <w:rFonts w:asciiTheme="minorHAnsi" w:hAnsiTheme="minorHAnsi"/>
          <w:sz w:val="22"/>
          <w:szCs w:val="22"/>
          <w:lang w:val="nl-BE"/>
        </w:rPr>
      </w:pPr>
    </w:p>
    <w:p w14:paraId="50755C71" w14:textId="77777777" w:rsidR="00C57EA2" w:rsidRPr="00602F79" w:rsidRDefault="009C6349" w:rsidP="00535204">
      <w:pPr>
        <w:ind w:left="850" w:right="850"/>
        <w:jc w:val="both"/>
        <w:rPr>
          <w:rFonts w:asciiTheme="minorHAnsi" w:hAnsiTheme="minorHAnsi"/>
          <w:sz w:val="22"/>
          <w:szCs w:val="22"/>
          <w:lang w:val="nl-BE"/>
        </w:rPr>
      </w:pPr>
      <w:r w:rsidRPr="00602F79">
        <w:rPr>
          <w:rFonts w:asciiTheme="minorHAnsi" w:hAnsiTheme="minorHAnsi"/>
          <w:sz w:val="22"/>
          <w:szCs w:val="22"/>
          <w:lang w:val="nl-BE"/>
        </w:rPr>
        <w:t>Hieronder vindt u de CAO met de toekenningsvoorwaarden alsook 2 voorbeelden voor de berekening van de anciënniteitsvergoeding:</w:t>
      </w:r>
    </w:p>
    <w:p w14:paraId="416835CA" w14:textId="77777777" w:rsidR="00C57EA2" w:rsidRPr="00602F79" w:rsidRDefault="00C57EA2" w:rsidP="00535204">
      <w:pPr>
        <w:ind w:left="850" w:right="850"/>
        <w:jc w:val="both"/>
        <w:rPr>
          <w:rFonts w:asciiTheme="minorHAnsi" w:hAnsiTheme="minorHAnsi"/>
          <w:sz w:val="22"/>
          <w:szCs w:val="22"/>
          <w:lang w:val="nl-BE"/>
        </w:rPr>
      </w:pPr>
    </w:p>
    <w:p w14:paraId="55E45EF2" w14:textId="77777777" w:rsidR="00C57EA2" w:rsidRPr="00602F79" w:rsidRDefault="009C6349" w:rsidP="00F3658A">
      <w:pPr>
        <w:pStyle w:val="Lijstalinea"/>
        <w:numPr>
          <w:ilvl w:val="0"/>
          <w:numId w:val="3"/>
        </w:numPr>
        <w:ind w:left="1210" w:right="850"/>
        <w:jc w:val="both"/>
      </w:pPr>
      <w:r w:rsidRPr="00602F79">
        <w:rPr>
          <w:b/>
          <w:u w:val="single"/>
        </w:rPr>
        <w:t>CAO anciënniteitsvergoeding</w:t>
      </w:r>
    </w:p>
    <w:p w14:paraId="351B5E94" w14:textId="77777777" w:rsidR="00C57EA2" w:rsidRPr="00602F79" w:rsidRDefault="009C6349" w:rsidP="00F3658A">
      <w:pPr>
        <w:ind w:left="850" w:right="850"/>
        <w:jc w:val="both"/>
        <w:rPr>
          <w:rFonts w:asciiTheme="minorHAnsi" w:hAnsiTheme="minorHAnsi"/>
          <w:sz w:val="22"/>
          <w:szCs w:val="22"/>
          <w:lang w:val="nl-BE"/>
        </w:rPr>
      </w:pPr>
      <w:r w:rsidRPr="00602F79">
        <w:rPr>
          <w:rFonts w:asciiTheme="minorHAnsi" w:hAnsiTheme="minorHAnsi"/>
          <w:i/>
          <w:sz w:val="22"/>
          <w:szCs w:val="22"/>
          <w:lang w:val="nl-BE"/>
        </w:rPr>
        <w:t>(</w:t>
      </w:r>
      <w:r w:rsidRPr="00602F79">
        <w:rPr>
          <w:rFonts w:asciiTheme="minorHAnsi" w:hAnsiTheme="minorHAnsi"/>
          <w:bCs/>
          <w:i/>
          <w:sz w:val="22"/>
          <w:szCs w:val="22"/>
          <w:lang w:val="nl-BE"/>
        </w:rPr>
        <w:t xml:space="preserve">Koninklijk besluit waarbij algemeen verbindend wordt verklaard de collectieve arbeidsovereenkomst van 15 september 2011, gesloten in </w:t>
      </w:r>
      <w:r w:rsidRPr="00602F79">
        <w:rPr>
          <w:rFonts w:asciiTheme="minorHAnsi" w:hAnsiTheme="minorHAnsi"/>
          <w:i/>
          <w:sz w:val="22"/>
          <w:szCs w:val="22"/>
          <w:lang w:val="nl-BE"/>
        </w:rPr>
        <w:t>het Paritair Comité voor het vervoer en de logistiek, tot vaststelling van de anciënniteitspremie voor de autobestuurders tewerkgesteld in de</w:t>
      </w:r>
      <w:r w:rsidRPr="00602F79">
        <w:rPr>
          <w:rFonts w:asciiTheme="minorHAnsi" w:hAnsiTheme="minorHAnsi"/>
          <w:bCs/>
          <w:i/>
          <w:sz w:val="22"/>
          <w:szCs w:val="22"/>
          <w:lang w:val="nl-BE"/>
        </w:rPr>
        <w:t xml:space="preserve"> sector taxi's (1) </w:t>
      </w:r>
      <w:r w:rsidRPr="00602F79">
        <w:rPr>
          <w:rFonts w:asciiTheme="minorHAnsi" w:hAnsiTheme="minorHAnsi"/>
          <w:b/>
          <w:bCs/>
          <w:i/>
          <w:sz w:val="22"/>
          <w:szCs w:val="22"/>
          <w:lang w:val="nl-BE"/>
        </w:rPr>
        <w:t xml:space="preserve">– </w:t>
      </w:r>
      <w:hyperlink r:id="rId12" w:history="1">
        <w:r w:rsidRPr="00602F79">
          <w:rPr>
            <w:rFonts w:asciiTheme="minorHAnsi" w:hAnsiTheme="minorHAnsi"/>
            <w:b/>
            <w:i/>
            <w:color w:val="0070C0"/>
            <w:sz w:val="22"/>
            <w:szCs w:val="22"/>
            <w:lang w:val="nl-BE"/>
          </w:rPr>
          <w:t>www.taxi-info.be</w:t>
        </w:r>
      </w:hyperlink>
      <w:r w:rsidRPr="00602F79">
        <w:rPr>
          <w:rFonts w:asciiTheme="minorHAnsi" w:hAnsiTheme="minorHAnsi"/>
          <w:bCs/>
          <w:i/>
          <w:sz w:val="22"/>
          <w:szCs w:val="22"/>
          <w:lang w:val="nl-BE"/>
        </w:rPr>
        <w:t xml:space="preserve">) </w:t>
      </w:r>
    </w:p>
    <w:p w14:paraId="7608267C" w14:textId="77777777" w:rsidR="00C57EA2" w:rsidRPr="00602F79" w:rsidRDefault="00C57EA2" w:rsidP="00535204">
      <w:pPr>
        <w:ind w:left="850" w:right="850"/>
        <w:rPr>
          <w:rFonts w:asciiTheme="minorHAnsi" w:hAnsiTheme="minorHAnsi"/>
          <w:bCs/>
          <w:i/>
          <w:sz w:val="22"/>
          <w:szCs w:val="22"/>
          <w:lang w:val="nl-BE"/>
        </w:rPr>
      </w:pPr>
    </w:p>
    <w:p w14:paraId="31B95145" w14:textId="77777777" w:rsidR="00C57EA2" w:rsidRPr="00602F79" w:rsidRDefault="009C6349" w:rsidP="00535204">
      <w:pPr>
        <w:shd w:val="clear" w:color="auto" w:fill="FFFFFF"/>
        <w:spacing w:line="270" w:lineRule="atLeast"/>
        <w:ind w:left="850" w:right="850"/>
        <w:rPr>
          <w:rFonts w:asciiTheme="minorHAnsi" w:hAnsiTheme="minorHAnsi"/>
          <w:sz w:val="22"/>
          <w:szCs w:val="22"/>
          <w:u w:val="single"/>
          <w:lang w:val="nl-BE"/>
        </w:rPr>
      </w:pPr>
      <w:r w:rsidRPr="00602F79">
        <w:rPr>
          <w:rFonts w:asciiTheme="minorHAnsi" w:hAnsiTheme="minorHAnsi"/>
          <w:sz w:val="22"/>
          <w:szCs w:val="22"/>
          <w:u w:val="single"/>
          <w:lang w:val="nl-BE"/>
        </w:rPr>
        <w:t>a) De werkgever betaalt jaarlijks een anciënniteitsvergoeding als volgt:</w:t>
      </w:r>
    </w:p>
    <w:p w14:paraId="2D6F7F09" w14:textId="77777777" w:rsidR="00C57EA2" w:rsidRPr="00602F79" w:rsidRDefault="009C6349" w:rsidP="006B0026">
      <w:pPr>
        <w:numPr>
          <w:ilvl w:val="0"/>
          <w:numId w:val="1"/>
        </w:numPr>
        <w:shd w:val="clear" w:color="auto" w:fill="FFFFFF"/>
        <w:spacing w:before="48" w:after="48" w:line="300" w:lineRule="atLeast"/>
        <w:ind w:left="1210" w:right="850"/>
        <w:jc w:val="both"/>
        <w:rPr>
          <w:rFonts w:asciiTheme="minorHAnsi" w:hAnsiTheme="minorHAnsi"/>
          <w:sz w:val="22"/>
          <w:szCs w:val="22"/>
          <w:lang w:val="nl-BE"/>
        </w:rPr>
      </w:pPr>
      <w:r w:rsidRPr="00602F79">
        <w:rPr>
          <w:rFonts w:asciiTheme="minorHAnsi" w:hAnsiTheme="minorHAnsi"/>
          <w:sz w:val="22"/>
          <w:szCs w:val="22"/>
          <w:lang w:val="nl-BE"/>
        </w:rPr>
        <w:t>0,50 % na 3 jaar ononderbroken dienst in dezelfde onderneming</w:t>
      </w:r>
    </w:p>
    <w:p w14:paraId="2969543D" w14:textId="77777777" w:rsidR="00C57EA2" w:rsidRPr="00602F79" w:rsidRDefault="009C6349" w:rsidP="006B0026">
      <w:pPr>
        <w:numPr>
          <w:ilvl w:val="0"/>
          <w:numId w:val="1"/>
        </w:numPr>
        <w:shd w:val="clear" w:color="auto" w:fill="FFFFFF"/>
        <w:spacing w:before="48" w:after="48" w:line="300" w:lineRule="atLeast"/>
        <w:ind w:left="1210" w:right="850"/>
        <w:jc w:val="both"/>
        <w:rPr>
          <w:rFonts w:asciiTheme="minorHAnsi" w:hAnsiTheme="minorHAnsi"/>
          <w:sz w:val="22"/>
          <w:szCs w:val="22"/>
          <w:lang w:val="nl-BE"/>
        </w:rPr>
      </w:pPr>
      <w:r w:rsidRPr="00602F79">
        <w:rPr>
          <w:rFonts w:asciiTheme="minorHAnsi" w:hAnsiTheme="minorHAnsi"/>
          <w:sz w:val="22"/>
          <w:szCs w:val="22"/>
          <w:lang w:val="nl-BE"/>
        </w:rPr>
        <w:t>1,00 % na 5 jaar ononderbroken dienst in dezelfde onderneming</w:t>
      </w:r>
    </w:p>
    <w:p w14:paraId="48D16514" w14:textId="77777777" w:rsidR="00C57EA2" w:rsidRPr="00602F79" w:rsidRDefault="009C6349" w:rsidP="006B0026">
      <w:pPr>
        <w:numPr>
          <w:ilvl w:val="0"/>
          <w:numId w:val="1"/>
        </w:numPr>
        <w:shd w:val="clear" w:color="auto" w:fill="FFFFFF"/>
        <w:spacing w:before="48" w:after="48" w:line="300" w:lineRule="atLeast"/>
        <w:ind w:left="1210" w:right="850"/>
        <w:jc w:val="both"/>
        <w:rPr>
          <w:rFonts w:asciiTheme="minorHAnsi" w:hAnsiTheme="minorHAnsi"/>
          <w:sz w:val="22"/>
          <w:szCs w:val="22"/>
          <w:lang w:val="nl-BE"/>
        </w:rPr>
      </w:pPr>
      <w:r w:rsidRPr="00602F79">
        <w:rPr>
          <w:rFonts w:asciiTheme="minorHAnsi" w:hAnsiTheme="minorHAnsi"/>
          <w:sz w:val="22"/>
          <w:szCs w:val="22"/>
          <w:lang w:val="nl-BE"/>
        </w:rPr>
        <w:t xml:space="preserve">1,50 </w:t>
      </w:r>
      <w:r>
        <w:rPr>
          <w:rFonts w:asciiTheme="minorHAnsi" w:hAnsiTheme="minorHAnsi"/>
          <w:sz w:val="22"/>
          <w:szCs w:val="22"/>
          <w:lang w:val="nl-BE"/>
        </w:rPr>
        <w:t xml:space="preserve">% </w:t>
      </w:r>
      <w:r w:rsidRPr="00602F79">
        <w:rPr>
          <w:rFonts w:asciiTheme="minorHAnsi" w:hAnsiTheme="minorHAnsi"/>
          <w:sz w:val="22"/>
          <w:szCs w:val="22"/>
          <w:lang w:val="nl-BE"/>
        </w:rPr>
        <w:t>na 10 jaar ononderbroken dienst in dezelfde onderneming</w:t>
      </w:r>
    </w:p>
    <w:p w14:paraId="241F7D98" w14:textId="77777777" w:rsidR="00C57EA2" w:rsidRPr="00602F79" w:rsidRDefault="009C6349" w:rsidP="006B0026">
      <w:pPr>
        <w:numPr>
          <w:ilvl w:val="0"/>
          <w:numId w:val="1"/>
        </w:numPr>
        <w:shd w:val="clear" w:color="auto" w:fill="FFFFFF"/>
        <w:spacing w:before="48" w:after="48" w:line="300" w:lineRule="atLeast"/>
        <w:ind w:left="1210" w:right="850"/>
        <w:jc w:val="both"/>
        <w:rPr>
          <w:rFonts w:asciiTheme="minorHAnsi" w:hAnsiTheme="minorHAnsi"/>
          <w:sz w:val="22"/>
          <w:szCs w:val="22"/>
          <w:lang w:val="nl-BE"/>
        </w:rPr>
      </w:pPr>
      <w:r w:rsidRPr="00602F79">
        <w:rPr>
          <w:rFonts w:asciiTheme="minorHAnsi" w:hAnsiTheme="minorHAnsi"/>
          <w:sz w:val="22"/>
          <w:szCs w:val="22"/>
          <w:lang w:val="nl-BE"/>
        </w:rPr>
        <w:t>2,00 % na 15 jaar ononderbroken dienst in dezelfde onderneming</w:t>
      </w:r>
    </w:p>
    <w:p w14:paraId="6721F513" w14:textId="77777777" w:rsidR="00C57EA2" w:rsidRPr="00602F79" w:rsidRDefault="009C6349" w:rsidP="006B0026">
      <w:pPr>
        <w:numPr>
          <w:ilvl w:val="0"/>
          <w:numId w:val="1"/>
        </w:numPr>
        <w:shd w:val="clear" w:color="auto" w:fill="FFFFFF"/>
        <w:spacing w:before="48" w:after="48" w:line="300" w:lineRule="atLeast"/>
        <w:ind w:left="1210" w:right="850"/>
        <w:jc w:val="both"/>
        <w:rPr>
          <w:rFonts w:asciiTheme="minorHAnsi" w:hAnsiTheme="minorHAnsi"/>
          <w:sz w:val="22"/>
          <w:szCs w:val="22"/>
          <w:lang w:val="nl-BE"/>
        </w:rPr>
      </w:pPr>
      <w:r w:rsidRPr="00602F79">
        <w:rPr>
          <w:rFonts w:asciiTheme="minorHAnsi" w:hAnsiTheme="minorHAnsi"/>
          <w:sz w:val="22"/>
          <w:szCs w:val="22"/>
          <w:lang w:val="nl-BE"/>
        </w:rPr>
        <w:t>2,50 % na 20 jaar ononderbroken dienst in dezelfde onderneming</w:t>
      </w:r>
    </w:p>
    <w:p w14:paraId="1CC3D756" w14:textId="77777777" w:rsidR="00C57EA2" w:rsidRPr="00602F79" w:rsidRDefault="009C6349" w:rsidP="00535204">
      <w:pPr>
        <w:shd w:val="clear" w:color="auto" w:fill="FFFFFF"/>
        <w:spacing w:line="270" w:lineRule="atLeast"/>
        <w:ind w:left="850" w:right="850"/>
        <w:rPr>
          <w:rFonts w:asciiTheme="minorHAnsi" w:hAnsiTheme="minorHAnsi" w:cs="Arial"/>
          <w:color w:val="14363D"/>
          <w:sz w:val="22"/>
          <w:szCs w:val="22"/>
          <w:lang w:val="nl-BE" w:eastAsia="nl-BE"/>
        </w:rPr>
      </w:pPr>
      <w:r w:rsidRPr="00602F79">
        <w:rPr>
          <w:rFonts w:asciiTheme="minorHAnsi" w:hAnsiTheme="minorHAnsi" w:cs="Arial"/>
          <w:color w:val="14363D"/>
          <w:sz w:val="22"/>
          <w:szCs w:val="22"/>
          <w:lang w:val="nl-BE" w:eastAsia="nl-BE"/>
        </w:rPr>
        <w:t> </w:t>
      </w:r>
    </w:p>
    <w:p w14:paraId="2028B445" w14:textId="77777777" w:rsidR="00C57EA2" w:rsidRPr="00602F79" w:rsidRDefault="009C6349" w:rsidP="00F3658A">
      <w:pPr>
        <w:shd w:val="clear" w:color="auto" w:fill="FFFFFF"/>
        <w:spacing w:line="270" w:lineRule="atLeast"/>
        <w:ind w:left="850" w:right="850"/>
        <w:rPr>
          <w:rFonts w:asciiTheme="minorHAnsi" w:hAnsiTheme="minorHAnsi"/>
          <w:sz w:val="22"/>
          <w:szCs w:val="22"/>
          <w:u w:val="single"/>
          <w:lang w:val="nl-BE"/>
        </w:rPr>
      </w:pPr>
      <w:r w:rsidRPr="00602F79">
        <w:rPr>
          <w:rFonts w:asciiTheme="minorHAnsi" w:hAnsiTheme="minorHAnsi"/>
          <w:sz w:val="22"/>
          <w:szCs w:val="22"/>
          <w:u w:val="single"/>
          <w:lang w:val="nl-BE"/>
        </w:rPr>
        <w:t>b) Basis berekening bedrag</w:t>
      </w:r>
    </w:p>
    <w:p w14:paraId="54986D1E" w14:textId="04B99000" w:rsidR="00C57EA2" w:rsidRPr="00602F79" w:rsidRDefault="009C6349" w:rsidP="00535204">
      <w:pPr>
        <w:shd w:val="clear" w:color="auto" w:fill="FFFFFF"/>
        <w:spacing w:line="270" w:lineRule="atLeast"/>
        <w:ind w:left="850" w:right="850"/>
        <w:rPr>
          <w:rFonts w:asciiTheme="minorHAnsi" w:hAnsiTheme="minorHAnsi"/>
          <w:bCs/>
          <w:sz w:val="22"/>
          <w:szCs w:val="22"/>
          <w:lang w:val="nl-BE"/>
        </w:rPr>
      </w:pPr>
      <w:r w:rsidRPr="00602F79">
        <w:rPr>
          <w:rFonts w:asciiTheme="minorHAnsi" w:hAnsiTheme="minorHAnsi"/>
          <w:bCs/>
          <w:sz w:val="22"/>
          <w:szCs w:val="22"/>
          <w:lang w:val="nl-BE"/>
        </w:rPr>
        <w:t>Dit percentage wordt de eerste maand van het jaar berekend op de jaarlijkse recette exclusief BTW van het voorbije jaar (20</w:t>
      </w:r>
      <w:r w:rsidR="00263192">
        <w:rPr>
          <w:rFonts w:asciiTheme="minorHAnsi" w:hAnsiTheme="minorHAnsi"/>
          <w:bCs/>
          <w:sz w:val="22"/>
          <w:szCs w:val="22"/>
          <w:lang w:val="nl-BE"/>
        </w:rPr>
        <w:t>2</w:t>
      </w:r>
      <w:r w:rsidR="004F7F7C">
        <w:rPr>
          <w:rFonts w:asciiTheme="minorHAnsi" w:hAnsiTheme="minorHAnsi"/>
          <w:bCs/>
          <w:sz w:val="22"/>
          <w:szCs w:val="22"/>
          <w:lang w:val="nl-BE"/>
        </w:rPr>
        <w:t>5</w:t>
      </w:r>
      <w:r w:rsidRPr="00602F79">
        <w:rPr>
          <w:rFonts w:asciiTheme="minorHAnsi" w:hAnsiTheme="minorHAnsi"/>
          <w:bCs/>
          <w:sz w:val="22"/>
          <w:szCs w:val="22"/>
          <w:lang w:val="nl-BE"/>
        </w:rPr>
        <w:t xml:space="preserve">). Het bedrag is te betalen voor het </w:t>
      </w:r>
      <w:r>
        <w:rPr>
          <w:rFonts w:asciiTheme="minorHAnsi" w:hAnsiTheme="minorHAnsi"/>
          <w:bCs/>
          <w:sz w:val="22"/>
          <w:szCs w:val="22"/>
          <w:lang w:val="nl-BE"/>
        </w:rPr>
        <w:t>einde van de maand januari 20</w:t>
      </w:r>
      <w:r w:rsidR="00263192">
        <w:rPr>
          <w:rFonts w:asciiTheme="minorHAnsi" w:hAnsiTheme="minorHAnsi"/>
          <w:bCs/>
          <w:sz w:val="22"/>
          <w:szCs w:val="22"/>
          <w:lang w:val="nl-BE"/>
        </w:rPr>
        <w:t>2</w:t>
      </w:r>
      <w:r w:rsidR="004F7F7C">
        <w:rPr>
          <w:rFonts w:asciiTheme="minorHAnsi" w:hAnsiTheme="minorHAnsi"/>
          <w:bCs/>
          <w:sz w:val="22"/>
          <w:szCs w:val="22"/>
          <w:lang w:val="nl-BE"/>
        </w:rPr>
        <w:t>6</w:t>
      </w:r>
      <w:r w:rsidRPr="00602F79">
        <w:rPr>
          <w:rFonts w:asciiTheme="minorHAnsi" w:hAnsiTheme="minorHAnsi"/>
          <w:bCs/>
          <w:sz w:val="22"/>
          <w:szCs w:val="22"/>
          <w:lang w:val="nl-BE"/>
        </w:rPr>
        <w:t>.</w:t>
      </w:r>
    </w:p>
    <w:p w14:paraId="769EFE9F" w14:textId="77777777" w:rsidR="00C57EA2" w:rsidRPr="00602F79" w:rsidRDefault="00C57EA2" w:rsidP="00FF12A6">
      <w:pPr>
        <w:ind w:right="850"/>
        <w:jc w:val="both"/>
        <w:rPr>
          <w:rFonts w:asciiTheme="minorHAnsi" w:hAnsiTheme="minorHAnsi"/>
          <w:b/>
          <w:sz w:val="22"/>
          <w:szCs w:val="22"/>
          <w:u w:val="single"/>
          <w:lang w:val="nl-BE"/>
        </w:rPr>
      </w:pPr>
    </w:p>
    <w:p w14:paraId="4C9B1B16" w14:textId="77777777" w:rsidR="00C57EA2" w:rsidRPr="00602F79" w:rsidRDefault="009C6349" w:rsidP="00FF12A6">
      <w:pPr>
        <w:ind w:left="620" w:right="850" w:firstLine="230"/>
        <w:jc w:val="both"/>
        <w:rPr>
          <w:rFonts w:asciiTheme="minorHAnsi" w:hAnsiTheme="minorHAnsi"/>
          <w:b/>
          <w:sz w:val="22"/>
          <w:szCs w:val="22"/>
          <w:u w:val="single"/>
        </w:rPr>
      </w:pPr>
      <w:r w:rsidRPr="00602F79">
        <w:rPr>
          <w:rFonts w:asciiTheme="minorHAnsi" w:hAnsiTheme="minorHAnsi"/>
          <w:b/>
          <w:sz w:val="22"/>
          <w:szCs w:val="22"/>
          <w:u w:val="single"/>
        </w:rPr>
        <w:t>Op voorwaarde dat:</w:t>
      </w:r>
    </w:p>
    <w:p w14:paraId="756B089C" w14:textId="78D41405" w:rsidR="00C57EA2" w:rsidRPr="00602F79" w:rsidRDefault="009C6349" w:rsidP="006B0026">
      <w:pPr>
        <w:numPr>
          <w:ilvl w:val="0"/>
          <w:numId w:val="1"/>
        </w:numPr>
        <w:shd w:val="clear" w:color="auto" w:fill="FFFFFF"/>
        <w:spacing w:before="48" w:after="48" w:line="300" w:lineRule="atLeast"/>
        <w:ind w:left="1210" w:right="850"/>
        <w:rPr>
          <w:rFonts w:asciiTheme="minorHAnsi" w:hAnsiTheme="minorHAnsi"/>
          <w:sz w:val="22"/>
          <w:szCs w:val="22"/>
          <w:lang w:val="nl-BE"/>
        </w:rPr>
      </w:pPr>
      <w:r w:rsidRPr="00602F79">
        <w:rPr>
          <w:rFonts w:asciiTheme="minorHAnsi" w:hAnsiTheme="minorHAnsi"/>
          <w:sz w:val="22"/>
          <w:szCs w:val="22"/>
          <w:lang w:val="nl-BE"/>
        </w:rPr>
        <w:t xml:space="preserve">de chauffeur </w:t>
      </w:r>
      <w:r w:rsidRPr="00602F79">
        <w:rPr>
          <w:rFonts w:asciiTheme="minorHAnsi" w:hAnsiTheme="minorHAnsi"/>
          <w:sz w:val="22"/>
          <w:szCs w:val="22"/>
          <w:u w:val="single"/>
          <w:lang w:val="nl-BE"/>
        </w:rPr>
        <w:t>200 arbeids- en/of gelijkgestelde dagen</w:t>
      </w:r>
      <w:r>
        <w:rPr>
          <w:rFonts w:asciiTheme="minorHAnsi" w:hAnsiTheme="minorHAnsi"/>
          <w:sz w:val="22"/>
          <w:szCs w:val="22"/>
          <w:lang w:val="nl-BE"/>
        </w:rPr>
        <w:t xml:space="preserve"> kan bewijzen voor het jaar 202</w:t>
      </w:r>
      <w:r w:rsidR="004F7F7C">
        <w:rPr>
          <w:rFonts w:asciiTheme="minorHAnsi" w:hAnsiTheme="minorHAnsi"/>
          <w:sz w:val="22"/>
          <w:szCs w:val="22"/>
          <w:lang w:val="nl-BE"/>
        </w:rPr>
        <w:t>5</w:t>
      </w:r>
      <w:r w:rsidRPr="00602F79">
        <w:rPr>
          <w:rFonts w:asciiTheme="minorHAnsi" w:hAnsiTheme="minorHAnsi"/>
          <w:sz w:val="22"/>
          <w:szCs w:val="22"/>
          <w:lang w:val="nl-BE"/>
        </w:rPr>
        <w:t>. De dagen voor onderbreking door tijdskrediet behoren tot de gelijkgestelde dagen</w:t>
      </w:r>
    </w:p>
    <w:p w14:paraId="26363EE9" w14:textId="5666CA7A" w:rsidR="00C57EA2" w:rsidRPr="00602F79" w:rsidRDefault="009C6349" w:rsidP="006B0026">
      <w:pPr>
        <w:numPr>
          <w:ilvl w:val="0"/>
          <w:numId w:val="1"/>
        </w:numPr>
        <w:shd w:val="clear" w:color="auto" w:fill="FFFFFF"/>
        <w:spacing w:before="48" w:after="48" w:line="300" w:lineRule="atLeast"/>
        <w:ind w:left="1210" w:right="850"/>
        <w:rPr>
          <w:rFonts w:asciiTheme="minorHAnsi" w:hAnsiTheme="minorHAnsi"/>
          <w:sz w:val="22"/>
          <w:szCs w:val="22"/>
          <w:lang w:val="nl-BE"/>
        </w:rPr>
      </w:pPr>
      <w:r w:rsidRPr="00602F79">
        <w:rPr>
          <w:rFonts w:asciiTheme="minorHAnsi" w:hAnsiTheme="minorHAnsi"/>
          <w:sz w:val="22"/>
          <w:szCs w:val="22"/>
          <w:lang w:val="nl-BE"/>
        </w:rPr>
        <w:t xml:space="preserve">de chauffeur </w:t>
      </w:r>
      <w:r w:rsidRPr="00602F79">
        <w:rPr>
          <w:rFonts w:asciiTheme="minorHAnsi" w:hAnsiTheme="minorHAnsi"/>
          <w:sz w:val="22"/>
          <w:szCs w:val="22"/>
          <w:u w:val="single"/>
          <w:lang w:val="nl-BE"/>
        </w:rPr>
        <w:t>nog steeds in dienst was op 31/12/</w:t>
      </w:r>
      <w:r w:rsidR="00263192">
        <w:rPr>
          <w:rFonts w:asciiTheme="minorHAnsi" w:hAnsiTheme="minorHAnsi"/>
          <w:sz w:val="22"/>
          <w:szCs w:val="22"/>
          <w:u w:val="single"/>
          <w:lang w:val="nl-BE"/>
        </w:rPr>
        <w:t>2</w:t>
      </w:r>
      <w:r w:rsidR="004F7F7C">
        <w:rPr>
          <w:rFonts w:asciiTheme="minorHAnsi" w:hAnsiTheme="minorHAnsi"/>
          <w:sz w:val="22"/>
          <w:szCs w:val="22"/>
          <w:u w:val="single"/>
          <w:lang w:val="nl-BE"/>
        </w:rPr>
        <w:t>5</w:t>
      </w:r>
      <w:r w:rsidRPr="00602F79">
        <w:rPr>
          <w:rFonts w:asciiTheme="minorHAnsi" w:hAnsiTheme="minorHAnsi"/>
          <w:sz w:val="22"/>
          <w:szCs w:val="22"/>
          <w:lang w:val="nl-BE"/>
        </w:rPr>
        <w:t>.</w:t>
      </w:r>
    </w:p>
    <w:p w14:paraId="0A183C67" w14:textId="0A9A3386" w:rsidR="00C57EA2" w:rsidRPr="00602F79" w:rsidRDefault="009C6349" w:rsidP="006B0026">
      <w:pPr>
        <w:numPr>
          <w:ilvl w:val="0"/>
          <w:numId w:val="1"/>
        </w:numPr>
        <w:shd w:val="clear" w:color="auto" w:fill="FFFFFF"/>
        <w:spacing w:after="48" w:line="300" w:lineRule="atLeast"/>
        <w:ind w:left="1210" w:right="850"/>
        <w:rPr>
          <w:rFonts w:asciiTheme="minorHAnsi" w:hAnsiTheme="minorHAnsi"/>
          <w:sz w:val="22"/>
          <w:szCs w:val="22"/>
          <w:lang w:val="nl-BE"/>
        </w:rPr>
      </w:pPr>
      <w:r w:rsidRPr="00602F79">
        <w:rPr>
          <w:rFonts w:asciiTheme="minorHAnsi" w:hAnsiTheme="minorHAnsi"/>
          <w:sz w:val="22"/>
          <w:szCs w:val="22"/>
          <w:lang w:val="nl-BE"/>
        </w:rPr>
        <w:t xml:space="preserve">de chauffeur die het bedrijf verlaat om met pensioen of brugpensioen </w:t>
      </w:r>
      <w:r>
        <w:rPr>
          <w:rFonts w:asciiTheme="minorHAnsi" w:hAnsiTheme="minorHAnsi"/>
          <w:sz w:val="22"/>
          <w:szCs w:val="22"/>
          <w:lang w:val="nl-BE"/>
        </w:rPr>
        <w:t>te gaan voor 31/12/</w:t>
      </w:r>
      <w:r w:rsidR="00263192">
        <w:rPr>
          <w:rFonts w:asciiTheme="minorHAnsi" w:hAnsiTheme="minorHAnsi"/>
          <w:sz w:val="22"/>
          <w:szCs w:val="22"/>
          <w:lang w:val="nl-BE"/>
        </w:rPr>
        <w:t>2</w:t>
      </w:r>
      <w:r w:rsidR="004F7F7C">
        <w:rPr>
          <w:rFonts w:asciiTheme="minorHAnsi" w:hAnsiTheme="minorHAnsi"/>
          <w:sz w:val="22"/>
          <w:szCs w:val="22"/>
          <w:lang w:val="nl-BE"/>
        </w:rPr>
        <w:t>5</w:t>
      </w:r>
      <w:r w:rsidRPr="00602F79">
        <w:rPr>
          <w:rFonts w:asciiTheme="minorHAnsi" w:hAnsiTheme="minorHAnsi"/>
          <w:sz w:val="22"/>
          <w:szCs w:val="22"/>
          <w:lang w:val="nl-BE"/>
        </w:rPr>
        <w:t>, en die recht zou hebben op een anciënniteitsvergoeding wegens zijn anciënniteit, behoudt dit recht.</w:t>
      </w:r>
    </w:p>
    <w:p w14:paraId="5ED1E108" w14:textId="77777777" w:rsidR="00C57EA2" w:rsidRPr="00602F79" w:rsidRDefault="009C6349">
      <w:pPr>
        <w:rPr>
          <w:rFonts w:asciiTheme="minorHAnsi" w:hAnsiTheme="minorHAnsi"/>
          <w:sz w:val="22"/>
          <w:szCs w:val="22"/>
          <w:lang w:val="nl-BE"/>
        </w:rPr>
      </w:pPr>
      <w:r w:rsidRPr="00602F79">
        <w:rPr>
          <w:rFonts w:asciiTheme="minorHAnsi" w:hAnsiTheme="minorHAnsi"/>
          <w:sz w:val="22"/>
          <w:szCs w:val="22"/>
          <w:lang w:val="nl-BE"/>
        </w:rPr>
        <w:br w:type="page"/>
      </w:r>
    </w:p>
    <w:p w14:paraId="34B2D0CA" w14:textId="77777777" w:rsidR="00C57EA2" w:rsidRPr="00602F79" w:rsidRDefault="009C6349" w:rsidP="006B0026">
      <w:pPr>
        <w:ind w:left="850" w:right="850"/>
        <w:rPr>
          <w:rFonts w:asciiTheme="minorHAnsi" w:hAnsiTheme="minorHAnsi"/>
          <w:sz w:val="22"/>
          <w:szCs w:val="22"/>
          <w:u w:val="single"/>
          <w:lang w:val="nl-BE"/>
        </w:rPr>
      </w:pPr>
      <w:r w:rsidRPr="00602F79">
        <w:rPr>
          <w:rFonts w:asciiTheme="minorHAnsi" w:hAnsiTheme="minorHAnsi"/>
          <w:sz w:val="22"/>
          <w:szCs w:val="22"/>
          <w:u w:val="single"/>
          <w:lang w:val="nl-BE"/>
        </w:rPr>
        <w:lastRenderedPageBreak/>
        <w:t>c) Basis berekening dienstperiode/anciënniteit</w:t>
      </w:r>
    </w:p>
    <w:p w14:paraId="4B00A9E7" w14:textId="0E10A46D" w:rsidR="00C57EA2" w:rsidRPr="00602F79" w:rsidRDefault="009C6349" w:rsidP="00535204">
      <w:pPr>
        <w:shd w:val="clear" w:color="auto" w:fill="FFFFFF"/>
        <w:spacing w:line="270" w:lineRule="atLeast"/>
        <w:ind w:left="850" w:right="850"/>
        <w:rPr>
          <w:rFonts w:asciiTheme="minorHAnsi" w:hAnsiTheme="minorHAnsi"/>
          <w:bCs/>
          <w:sz w:val="22"/>
          <w:szCs w:val="22"/>
          <w:lang w:val="nl-BE"/>
        </w:rPr>
      </w:pPr>
      <w:r w:rsidRPr="00602F79">
        <w:rPr>
          <w:rFonts w:asciiTheme="minorHAnsi" w:hAnsiTheme="minorHAnsi"/>
          <w:bCs/>
          <w:sz w:val="22"/>
          <w:szCs w:val="22"/>
          <w:lang w:val="nl-BE"/>
        </w:rPr>
        <w:t>Voor de berekening van de dienstperiode wordt nagegaan hoeveel jaar de rechthebbende in dienst is tussen de datum</w:t>
      </w:r>
      <w:r>
        <w:rPr>
          <w:rFonts w:asciiTheme="minorHAnsi" w:hAnsiTheme="minorHAnsi"/>
          <w:bCs/>
          <w:sz w:val="22"/>
          <w:szCs w:val="22"/>
          <w:lang w:val="nl-BE"/>
        </w:rPr>
        <w:t xml:space="preserve"> van indiensttreding en 31/12/</w:t>
      </w:r>
      <w:r w:rsidR="00263192">
        <w:rPr>
          <w:rFonts w:asciiTheme="minorHAnsi" w:hAnsiTheme="minorHAnsi"/>
          <w:bCs/>
          <w:sz w:val="22"/>
          <w:szCs w:val="22"/>
          <w:lang w:val="nl-BE"/>
        </w:rPr>
        <w:t>2</w:t>
      </w:r>
      <w:r w:rsidR="004F7F7C">
        <w:rPr>
          <w:rFonts w:asciiTheme="minorHAnsi" w:hAnsiTheme="minorHAnsi"/>
          <w:bCs/>
          <w:sz w:val="22"/>
          <w:szCs w:val="22"/>
          <w:lang w:val="nl-BE"/>
        </w:rPr>
        <w:t>5</w:t>
      </w:r>
      <w:r w:rsidRPr="00602F79">
        <w:rPr>
          <w:rFonts w:asciiTheme="minorHAnsi" w:hAnsiTheme="minorHAnsi"/>
          <w:bCs/>
          <w:sz w:val="22"/>
          <w:szCs w:val="22"/>
          <w:lang w:val="nl-BE"/>
        </w:rPr>
        <w:t>.</w:t>
      </w:r>
    </w:p>
    <w:p w14:paraId="7382D88F" w14:textId="77777777" w:rsidR="00C57EA2" w:rsidRPr="00602F79" w:rsidRDefault="009C6349" w:rsidP="00535204">
      <w:pPr>
        <w:shd w:val="clear" w:color="auto" w:fill="FFFFFF"/>
        <w:spacing w:line="270" w:lineRule="atLeast"/>
        <w:ind w:left="850" w:right="850"/>
        <w:rPr>
          <w:rFonts w:asciiTheme="minorHAnsi" w:hAnsiTheme="minorHAnsi"/>
          <w:bCs/>
          <w:sz w:val="22"/>
          <w:szCs w:val="22"/>
          <w:lang w:val="nl-BE"/>
        </w:rPr>
      </w:pPr>
      <w:r w:rsidRPr="00602F79">
        <w:rPr>
          <w:rFonts w:asciiTheme="minorHAnsi" w:hAnsiTheme="minorHAnsi"/>
          <w:bCs/>
          <w:sz w:val="22"/>
          <w:szCs w:val="22"/>
          <w:lang w:val="nl-BE"/>
        </w:rPr>
        <w:t> </w:t>
      </w:r>
    </w:p>
    <w:p w14:paraId="7DBAD763" w14:textId="77777777" w:rsidR="00C57EA2" w:rsidRPr="00602F79" w:rsidRDefault="009C6349" w:rsidP="00535204">
      <w:pPr>
        <w:shd w:val="clear" w:color="auto" w:fill="FFFFFF"/>
        <w:spacing w:line="270" w:lineRule="atLeast"/>
        <w:ind w:left="850" w:right="850"/>
        <w:rPr>
          <w:rFonts w:asciiTheme="minorHAnsi" w:hAnsiTheme="minorHAnsi"/>
          <w:bCs/>
          <w:sz w:val="22"/>
          <w:szCs w:val="22"/>
          <w:lang w:val="nl-BE"/>
        </w:rPr>
      </w:pPr>
      <w:r w:rsidRPr="00602F79">
        <w:rPr>
          <w:rFonts w:asciiTheme="minorHAnsi" w:hAnsiTheme="minorHAnsi"/>
          <w:bCs/>
          <w:sz w:val="22"/>
          <w:szCs w:val="22"/>
          <w:lang w:val="nl-BE"/>
        </w:rPr>
        <w:t>Indien de rechthebbende in dienst trad voor 1 april zal het eerste jaar als een volledig jaar beschouwd worden voor de berekening van de anciënniteit.</w:t>
      </w:r>
    </w:p>
    <w:p w14:paraId="03E5F179" w14:textId="77777777" w:rsidR="00C57EA2" w:rsidRPr="00602F79" w:rsidRDefault="00C57EA2" w:rsidP="00535204">
      <w:pPr>
        <w:ind w:left="850" w:right="850"/>
        <w:rPr>
          <w:rFonts w:asciiTheme="minorHAnsi" w:hAnsiTheme="minorHAnsi"/>
          <w:sz w:val="22"/>
          <w:szCs w:val="22"/>
          <w:u w:val="single"/>
          <w:lang w:val="nl-BE"/>
        </w:rPr>
      </w:pPr>
    </w:p>
    <w:p w14:paraId="276D4FDA" w14:textId="77777777" w:rsidR="00C57EA2" w:rsidRPr="00602F79" w:rsidRDefault="009C6349" w:rsidP="00535204">
      <w:pPr>
        <w:ind w:left="850" w:right="850"/>
        <w:rPr>
          <w:rFonts w:asciiTheme="minorHAnsi" w:hAnsiTheme="minorHAnsi"/>
          <w:sz w:val="22"/>
          <w:szCs w:val="22"/>
          <w:u w:val="single"/>
          <w:lang w:val="nl-BE"/>
        </w:rPr>
      </w:pPr>
      <w:r w:rsidRPr="00602F79">
        <w:rPr>
          <w:rFonts w:asciiTheme="minorHAnsi" w:hAnsiTheme="minorHAnsi"/>
          <w:sz w:val="22"/>
          <w:szCs w:val="22"/>
          <w:u w:val="single"/>
          <w:lang w:val="nl-BE"/>
        </w:rPr>
        <w:t xml:space="preserve">d) Bijzonder geval voor gepensioneerde of bruggepensioneerde </w:t>
      </w:r>
    </w:p>
    <w:p w14:paraId="279D2E12" w14:textId="38692D86" w:rsidR="00C57EA2" w:rsidRPr="00602F79" w:rsidRDefault="009C6349" w:rsidP="00535204">
      <w:pPr>
        <w:shd w:val="clear" w:color="auto" w:fill="FFFFFF"/>
        <w:spacing w:line="270" w:lineRule="atLeast"/>
        <w:ind w:left="850" w:right="850"/>
        <w:jc w:val="both"/>
        <w:rPr>
          <w:rFonts w:asciiTheme="minorHAnsi" w:hAnsiTheme="minorHAnsi"/>
          <w:sz w:val="22"/>
          <w:szCs w:val="22"/>
          <w:lang w:val="nl-BE"/>
        </w:rPr>
      </w:pPr>
      <w:r w:rsidRPr="00602F79">
        <w:rPr>
          <w:rFonts w:asciiTheme="minorHAnsi" w:hAnsiTheme="minorHAnsi"/>
          <w:sz w:val="22"/>
          <w:szCs w:val="22"/>
          <w:lang w:val="nl-BE"/>
        </w:rPr>
        <w:t xml:space="preserve">De anciënniteitsvergoeding wordt uitbetaald binnen de maand volgend op het einde van het arbeidscontract of voor het einde van de maand januari van het jaar nadien. Voor meer informatie over de toekenningsvoorwaarden van de vergoeding en de berekening voor gepensioneerden kunt u de CAO op onze internetsite </w:t>
      </w:r>
      <w:hyperlink r:id="rId13" w:history="1">
        <w:r w:rsidR="00915A42" w:rsidRPr="00E420A4">
          <w:rPr>
            <w:rStyle w:val="Hyperlink"/>
            <w:rFonts w:asciiTheme="minorHAnsi" w:hAnsiTheme="minorHAnsi"/>
            <w:sz w:val="22"/>
            <w:szCs w:val="22"/>
            <w:lang w:val="nl-BE"/>
          </w:rPr>
          <w:t>www.taxi-info.be</w:t>
        </w:r>
      </w:hyperlink>
      <w:r w:rsidR="00915A42">
        <w:rPr>
          <w:rFonts w:asciiTheme="minorHAnsi" w:hAnsiTheme="minorHAnsi"/>
          <w:sz w:val="22"/>
          <w:szCs w:val="22"/>
          <w:lang w:val="nl-BE"/>
        </w:rPr>
        <w:t xml:space="preserve"> </w:t>
      </w:r>
      <w:r w:rsidRPr="00602F79">
        <w:rPr>
          <w:rFonts w:asciiTheme="minorHAnsi" w:hAnsiTheme="minorHAnsi"/>
          <w:sz w:val="22"/>
          <w:szCs w:val="22"/>
          <w:lang w:val="nl-BE"/>
        </w:rPr>
        <w:t xml:space="preserve"> raadplegen. </w:t>
      </w:r>
    </w:p>
    <w:p w14:paraId="53FD3424" w14:textId="77777777" w:rsidR="00C57EA2" w:rsidRPr="00602F79" w:rsidRDefault="009C6349" w:rsidP="00BF4755">
      <w:pPr>
        <w:shd w:val="clear" w:color="auto" w:fill="FFFFFF"/>
        <w:spacing w:line="270" w:lineRule="atLeast"/>
        <w:ind w:left="850" w:right="850"/>
        <w:rPr>
          <w:rFonts w:asciiTheme="minorHAnsi" w:hAnsiTheme="minorHAnsi" w:cs="Arial"/>
          <w:color w:val="14363D"/>
          <w:sz w:val="22"/>
          <w:szCs w:val="22"/>
          <w:lang w:val="nl-BE" w:eastAsia="nl-BE"/>
        </w:rPr>
      </w:pPr>
      <w:r w:rsidRPr="00602F79">
        <w:rPr>
          <w:rFonts w:asciiTheme="minorHAnsi" w:hAnsiTheme="minorHAnsi" w:cs="Arial"/>
          <w:color w:val="14363D"/>
          <w:sz w:val="22"/>
          <w:szCs w:val="22"/>
          <w:lang w:val="nl-BE" w:eastAsia="nl-BE"/>
        </w:rPr>
        <w:t> </w:t>
      </w:r>
    </w:p>
    <w:p w14:paraId="33C62D7C" w14:textId="77777777" w:rsidR="00C57EA2" w:rsidRPr="00602F79" w:rsidRDefault="00C57EA2" w:rsidP="00BF4755">
      <w:pPr>
        <w:shd w:val="clear" w:color="auto" w:fill="FFFFFF"/>
        <w:spacing w:line="270" w:lineRule="atLeast"/>
        <w:ind w:left="850" w:right="850"/>
        <w:rPr>
          <w:rFonts w:asciiTheme="minorHAnsi" w:hAnsiTheme="minorHAnsi"/>
          <w:bCs/>
          <w:sz w:val="22"/>
          <w:szCs w:val="22"/>
          <w:lang w:val="nl-BE"/>
        </w:rPr>
      </w:pPr>
    </w:p>
    <w:p w14:paraId="54CBB0CF" w14:textId="77777777" w:rsidR="00C57EA2" w:rsidRPr="00602F79" w:rsidRDefault="009C6349" w:rsidP="00F3658A">
      <w:pPr>
        <w:pStyle w:val="Lijstalinea"/>
        <w:numPr>
          <w:ilvl w:val="0"/>
          <w:numId w:val="3"/>
        </w:numPr>
        <w:ind w:left="1210" w:right="850"/>
        <w:jc w:val="both"/>
        <w:rPr>
          <w:b/>
          <w:u w:val="single"/>
        </w:rPr>
      </w:pPr>
      <w:r w:rsidRPr="00602F79">
        <w:rPr>
          <w:b/>
          <w:u w:val="single"/>
        </w:rPr>
        <w:t>Praktische voorbeelden:</w:t>
      </w:r>
    </w:p>
    <w:p w14:paraId="254AC8F9" w14:textId="77777777" w:rsidR="00C57EA2" w:rsidRPr="00602F79" w:rsidRDefault="00C57EA2" w:rsidP="00F3658A">
      <w:pPr>
        <w:pStyle w:val="Lijstalinea"/>
        <w:ind w:left="1210" w:right="850"/>
        <w:jc w:val="both"/>
        <w:rPr>
          <w:b/>
          <w:u w:val="single"/>
        </w:rPr>
      </w:pPr>
    </w:p>
    <w:p w14:paraId="410CAEC8" w14:textId="768397A3" w:rsidR="00C57EA2" w:rsidRPr="00602F79" w:rsidRDefault="009C6349" w:rsidP="00F3658A">
      <w:pPr>
        <w:pStyle w:val="Lijstalinea"/>
        <w:numPr>
          <w:ilvl w:val="0"/>
          <w:numId w:val="2"/>
        </w:numPr>
        <w:spacing w:before="240"/>
        <w:ind w:left="1210" w:right="850"/>
        <w:rPr>
          <w:u w:val="single"/>
        </w:rPr>
      </w:pPr>
      <w:r w:rsidRPr="00602F79">
        <w:rPr>
          <w:u w:val="single"/>
        </w:rPr>
        <w:t xml:space="preserve">Taxichauffeur met 3 jaar anciënniteit per </w:t>
      </w:r>
      <w:r>
        <w:rPr>
          <w:u w:val="single"/>
        </w:rPr>
        <w:t>31/12/20</w:t>
      </w:r>
      <w:r w:rsidR="00263192">
        <w:rPr>
          <w:u w:val="single"/>
        </w:rPr>
        <w:t>2</w:t>
      </w:r>
      <w:r w:rsidR="004F7F7C">
        <w:rPr>
          <w:u w:val="single"/>
        </w:rPr>
        <w:t>5</w:t>
      </w:r>
      <w:r w:rsidRPr="00602F79">
        <w:rPr>
          <w:u w:val="single"/>
        </w:rPr>
        <w:t>:</w:t>
      </w:r>
    </w:p>
    <w:p w14:paraId="1E99FC96" w14:textId="6E2331AD" w:rsidR="00C57EA2" w:rsidRPr="00602F79" w:rsidRDefault="009C6349" w:rsidP="00535204">
      <w:pPr>
        <w:ind w:left="850" w:right="850"/>
        <w:jc w:val="both"/>
        <w:rPr>
          <w:rFonts w:asciiTheme="minorHAnsi" w:hAnsiTheme="minorHAnsi"/>
          <w:sz w:val="22"/>
          <w:szCs w:val="22"/>
          <w:lang w:val="nl-BE"/>
        </w:rPr>
      </w:pPr>
      <w:r w:rsidRPr="00602F79">
        <w:rPr>
          <w:rFonts w:asciiTheme="minorHAnsi" w:hAnsiTheme="minorHAnsi"/>
          <w:sz w:val="22"/>
          <w:szCs w:val="22"/>
          <w:lang w:val="nl-BE"/>
        </w:rPr>
        <w:t xml:space="preserve">De chauffeur is in dienst </w:t>
      </w:r>
      <w:r>
        <w:rPr>
          <w:rFonts w:asciiTheme="minorHAnsi" w:hAnsiTheme="minorHAnsi"/>
          <w:sz w:val="22"/>
          <w:szCs w:val="22"/>
          <w:lang w:val="nl-BE"/>
        </w:rPr>
        <w:t>getreden op 25/03/20</w:t>
      </w:r>
      <w:r w:rsidR="00263192">
        <w:rPr>
          <w:rFonts w:asciiTheme="minorHAnsi" w:hAnsiTheme="minorHAnsi"/>
          <w:sz w:val="22"/>
          <w:szCs w:val="22"/>
          <w:lang w:val="nl-BE"/>
        </w:rPr>
        <w:t>2</w:t>
      </w:r>
      <w:r w:rsidR="004F7F7C">
        <w:rPr>
          <w:rFonts w:asciiTheme="minorHAnsi" w:hAnsiTheme="minorHAnsi"/>
          <w:sz w:val="22"/>
          <w:szCs w:val="22"/>
          <w:lang w:val="nl-BE"/>
        </w:rPr>
        <w:t>3</w:t>
      </w:r>
      <w:r w:rsidRPr="00602F79">
        <w:rPr>
          <w:rFonts w:asciiTheme="minorHAnsi" w:hAnsiTheme="minorHAnsi"/>
          <w:sz w:val="22"/>
          <w:szCs w:val="22"/>
          <w:lang w:val="nl-BE"/>
        </w:rPr>
        <w:t xml:space="preserve"> e</w:t>
      </w:r>
      <w:r>
        <w:rPr>
          <w:rFonts w:asciiTheme="minorHAnsi" w:hAnsiTheme="minorHAnsi"/>
          <w:sz w:val="22"/>
          <w:szCs w:val="22"/>
          <w:lang w:val="nl-BE"/>
        </w:rPr>
        <w:t>n is nog in dienst op 31/12/20</w:t>
      </w:r>
      <w:r w:rsidR="00263192">
        <w:rPr>
          <w:rFonts w:asciiTheme="minorHAnsi" w:hAnsiTheme="minorHAnsi"/>
          <w:sz w:val="22"/>
          <w:szCs w:val="22"/>
          <w:lang w:val="nl-BE"/>
        </w:rPr>
        <w:t>2</w:t>
      </w:r>
      <w:r w:rsidR="004F7F7C">
        <w:rPr>
          <w:rFonts w:asciiTheme="minorHAnsi" w:hAnsiTheme="minorHAnsi"/>
          <w:sz w:val="22"/>
          <w:szCs w:val="22"/>
          <w:lang w:val="nl-BE"/>
        </w:rPr>
        <w:t>5</w:t>
      </w:r>
      <w:r w:rsidRPr="00602F79">
        <w:rPr>
          <w:rFonts w:asciiTheme="minorHAnsi" w:hAnsiTheme="minorHAnsi"/>
          <w:sz w:val="22"/>
          <w:szCs w:val="22"/>
          <w:lang w:val="nl-BE"/>
        </w:rPr>
        <w:t>. Hij realiseerde tussen 01/01/20</w:t>
      </w:r>
      <w:r w:rsidR="00263192">
        <w:rPr>
          <w:rFonts w:asciiTheme="minorHAnsi" w:hAnsiTheme="minorHAnsi"/>
          <w:sz w:val="22"/>
          <w:szCs w:val="22"/>
          <w:lang w:val="nl-BE"/>
        </w:rPr>
        <w:t>2</w:t>
      </w:r>
      <w:r w:rsidR="00C57EA2">
        <w:rPr>
          <w:rFonts w:asciiTheme="minorHAnsi" w:hAnsiTheme="minorHAnsi"/>
          <w:sz w:val="22"/>
          <w:szCs w:val="22"/>
          <w:lang w:val="nl-BE"/>
        </w:rPr>
        <w:t>5</w:t>
      </w:r>
      <w:r>
        <w:rPr>
          <w:rFonts w:asciiTheme="minorHAnsi" w:hAnsiTheme="minorHAnsi"/>
          <w:sz w:val="22"/>
          <w:szCs w:val="22"/>
          <w:lang w:val="nl-BE"/>
        </w:rPr>
        <w:t xml:space="preserve"> en 31/12/20</w:t>
      </w:r>
      <w:r w:rsidR="00263192">
        <w:rPr>
          <w:rFonts w:asciiTheme="minorHAnsi" w:hAnsiTheme="minorHAnsi"/>
          <w:sz w:val="22"/>
          <w:szCs w:val="22"/>
          <w:lang w:val="nl-BE"/>
        </w:rPr>
        <w:t>2</w:t>
      </w:r>
      <w:r w:rsidR="004F7F7C">
        <w:rPr>
          <w:rFonts w:asciiTheme="minorHAnsi" w:hAnsiTheme="minorHAnsi"/>
          <w:sz w:val="22"/>
          <w:szCs w:val="22"/>
          <w:lang w:val="nl-BE"/>
        </w:rPr>
        <w:t>5</w:t>
      </w:r>
      <w:r w:rsidRPr="00602F79">
        <w:rPr>
          <w:rFonts w:asciiTheme="minorHAnsi" w:hAnsiTheme="minorHAnsi"/>
          <w:sz w:val="22"/>
          <w:szCs w:val="22"/>
          <w:lang w:val="nl-BE"/>
        </w:rPr>
        <w:t xml:space="preserve"> een totale </w:t>
      </w:r>
      <w:r w:rsidR="007459CC">
        <w:rPr>
          <w:rFonts w:asciiTheme="minorHAnsi" w:hAnsiTheme="minorHAnsi"/>
          <w:sz w:val="22"/>
          <w:szCs w:val="22"/>
          <w:lang w:val="nl-BE"/>
        </w:rPr>
        <w:t>recette</w:t>
      </w:r>
      <w:r w:rsidRPr="00602F79">
        <w:rPr>
          <w:rFonts w:asciiTheme="minorHAnsi" w:hAnsiTheme="minorHAnsi"/>
          <w:sz w:val="22"/>
          <w:szCs w:val="22"/>
          <w:lang w:val="nl-BE"/>
        </w:rPr>
        <w:t xml:space="preserve"> van € </w:t>
      </w:r>
      <w:r w:rsidR="00915A42">
        <w:rPr>
          <w:rFonts w:asciiTheme="minorHAnsi" w:hAnsiTheme="minorHAnsi"/>
          <w:sz w:val="22"/>
          <w:szCs w:val="22"/>
          <w:lang w:val="nl-BE"/>
        </w:rPr>
        <w:t>6</w:t>
      </w:r>
      <w:r w:rsidRPr="00602F79">
        <w:rPr>
          <w:rFonts w:asciiTheme="minorHAnsi" w:hAnsiTheme="minorHAnsi"/>
          <w:sz w:val="22"/>
          <w:szCs w:val="22"/>
          <w:lang w:val="nl-BE"/>
        </w:rPr>
        <w:t xml:space="preserve">5.000. </w:t>
      </w:r>
      <w:r w:rsidRPr="00602F79">
        <w:rPr>
          <w:rFonts w:asciiTheme="minorHAnsi" w:hAnsiTheme="minorHAnsi"/>
          <w:sz w:val="22"/>
          <w:szCs w:val="22"/>
          <w:lang w:val="nl-BE"/>
        </w:rPr>
        <w:tab/>
      </w:r>
      <w:r w:rsidRPr="00602F79">
        <w:rPr>
          <w:rFonts w:asciiTheme="minorHAnsi" w:hAnsiTheme="minorHAnsi"/>
          <w:sz w:val="22"/>
          <w:szCs w:val="22"/>
          <w:lang w:val="nl-BE"/>
        </w:rPr>
        <w:br/>
        <w:t xml:space="preserve">Anciënniteit: 3 jaar, aangezien de chauffeur voor 1 april in dienst trad. In dit geval wordt het eerste jaar als een volledig jaar beschouwd. </w:t>
      </w:r>
    </w:p>
    <w:p w14:paraId="147BB660" w14:textId="447AD6B2" w:rsidR="00C57EA2" w:rsidRPr="00602F79" w:rsidRDefault="009C6349" w:rsidP="00535204">
      <w:pPr>
        <w:spacing w:before="240"/>
        <w:ind w:left="850" w:right="850"/>
        <w:rPr>
          <w:rFonts w:asciiTheme="minorHAnsi" w:hAnsiTheme="minorHAnsi"/>
          <w:sz w:val="22"/>
          <w:szCs w:val="22"/>
        </w:rPr>
      </w:pPr>
      <w:r w:rsidRPr="00602F79">
        <w:rPr>
          <w:rFonts w:asciiTheme="minorHAnsi" w:hAnsiTheme="minorHAnsi"/>
          <w:sz w:val="22"/>
          <w:szCs w:val="22"/>
        </w:rPr>
        <w:t xml:space="preserve">-  Totaal </w:t>
      </w:r>
      <w:r w:rsidR="007459CC">
        <w:rPr>
          <w:rFonts w:asciiTheme="minorHAnsi" w:hAnsiTheme="minorHAnsi"/>
          <w:sz w:val="22"/>
          <w:szCs w:val="22"/>
        </w:rPr>
        <w:t>recette</w:t>
      </w:r>
      <w:r w:rsidRPr="00602F79">
        <w:rPr>
          <w:rFonts w:asciiTheme="minorHAnsi" w:hAnsiTheme="minorHAnsi"/>
          <w:sz w:val="22"/>
          <w:szCs w:val="22"/>
        </w:rPr>
        <w:t xml:space="preserve">: € </w:t>
      </w:r>
      <w:r w:rsidR="00915A42">
        <w:rPr>
          <w:rFonts w:asciiTheme="minorHAnsi" w:hAnsiTheme="minorHAnsi"/>
          <w:sz w:val="22"/>
          <w:szCs w:val="22"/>
        </w:rPr>
        <w:t>6</w:t>
      </w:r>
      <w:r w:rsidRPr="00602F79">
        <w:rPr>
          <w:rFonts w:asciiTheme="minorHAnsi" w:hAnsiTheme="minorHAnsi"/>
          <w:sz w:val="22"/>
          <w:szCs w:val="22"/>
        </w:rPr>
        <w:t>5.000</w:t>
      </w:r>
    </w:p>
    <w:tbl>
      <w:tblPr>
        <w:tblStyle w:val="Tabelraster"/>
        <w:tblpPr w:leftFromText="141" w:rightFromText="141" w:vertAnchor="text" w:horzAnchor="page" w:tblpX="6543" w:tblpY="548"/>
        <w:tblW w:w="0" w:type="auto"/>
        <w:tblLook w:val="04A0" w:firstRow="1" w:lastRow="0" w:firstColumn="1" w:lastColumn="0" w:noHBand="0" w:noVBand="1"/>
      </w:tblPr>
      <w:tblGrid>
        <w:gridCol w:w="1867"/>
      </w:tblGrid>
      <w:tr w:rsidR="00820762" w:rsidRPr="00602F79" w14:paraId="2E19CDD8" w14:textId="77777777" w:rsidTr="00915A42">
        <w:trPr>
          <w:trHeight w:val="33"/>
        </w:trPr>
        <w:tc>
          <w:tcPr>
            <w:tcW w:w="1867" w:type="dxa"/>
          </w:tcPr>
          <w:p w14:paraId="691036F9" w14:textId="2CF5C5CB" w:rsidR="00C57EA2" w:rsidRPr="00602F79" w:rsidRDefault="009C6349" w:rsidP="00915A42">
            <w:pPr>
              <w:ind w:right="850"/>
              <w:rPr>
                <w:rFonts w:asciiTheme="minorHAnsi" w:hAnsiTheme="minorHAnsi"/>
                <w:b/>
                <w:sz w:val="22"/>
                <w:szCs w:val="22"/>
              </w:rPr>
            </w:pPr>
            <w:r w:rsidRPr="00602F79">
              <w:rPr>
                <w:rFonts w:asciiTheme="minorHAnsi" w:hAnsiTheme="minorHAnsi"/>
                <w:b/>
                <w:sz w:val="22"/>
                <w:szCs w:val="22"/>
              </w:rPr>
              <w:t>€</w:t>
            </w:r>
            <w:r w:rsidR="00915A42">
              <w:rPr>
                <w:rFonts w:asciiTheme="minorHAnsi" w:hAnsiTheme="minorHAnsi"/>
                <w:b/>
                <w:sz w:val="22"/>
                <w:szCs w:val="22"/>
              </w:rPr>
              <w:t xml:space="preserve"> </w:t>
            </w:r>
            <w:r w:rsidR="00915A42" w:rsidRPr="00915A42">
              <w:rPr>
                <w:rFonts w:asciiTheme="minorHAnsi" w:hAnsiTheme="minorHAnsi"/>
                <w:b/>
                <w:sz w:val="22"/>
                <w:szCs w:val="22"/>
              </w:rPr>
              <w:t>306</w:t>
            </w:r>
            <w:r w:rsidR="00915A42">
              <w:rPr>
                <w:rFonts w:asciiTheme="minorHAnsi" w:hAnsiTheme="minorHAnsi"/>
                <w:b/>
                <w:sz w:val="22"/>
                <w:szCs w:val="22"/>
              </w:rPr>
              <w:t>,</w:t>
            </w:r>
            <w:r w:rsidR="00915A42" w:rsidRPr="00915A42">
              <w:rPr>
                <w:rFonts w:asciiTheme="minorHAnsi" w:hAnsiTheme="minorHAnsi"/>
                <w:b/>
                <w:sz w:val="22"/>
                <w:szCs w:val="22"/>
              </w:rPr>
              <w:t>60</w:t>
            </w:r>
          </w:p>
        </w:tc>
      </w:tr>
    </w:tbl>
    <w:p w14:paraId="2EFA93B6" w14:textId="4F928339" w:rsidR="00C57EA2" w:rsidRPr="00602F79" w:rsidRDefault="0079232F" w:rsidP="00535204">
      <w:pPr>
        <w:ind w:left="850" w:right="850"/>
        <w:rPr>
          <w:rFonts w:asciiTheme="minorHAnsi" w:hAnsiTheme="minorHAnsi"/>
          <w:b/>
          <w:sz w:val="22"/>
          <w:szCs w:val="22"/>
          <w:lang w:val="nl-BE"/>
        </w:rPr>
      </w:pPr>
      <w:r>
        <w:rPr>
          <w:rFonts w:asciiTheme="minorHAnsi" w:hAnsiTheme="minorHAnsi"/>
          <w:sz w:val="22"/>
          <w:szCs w:val="22"/>
          <w:lang w:val="nl-BE"/>
        </w:rPr>
        <w:t>Omzet</w:t>
      </w:r>
      <w:r w:rsidR="009C6349" w:rsidRPr="00602F79">
        <w:rPr>
          <w:rFonts w:asciiTheme="minorHAnsi" w:hAnsiTheme="minorHAnsi"/>
          <w:sz w:val="22"/>
          <w:szCs w:val="22"/>
          <w:lang w:val="nl-BE"/>
        </w:rPr>
        <w:t xml:space="preserve"> (zonder BTW): </w:t>
      </w:r>
      <w:r w:rsidR="00915A42">
        <w:rPr>
          <w:rFonts w:asciiTheme="minorHAnsi" w:hAnsiTheme="minorHAnsi"/>
          <w:sz w:val="22"/>
          <w:szCs w:val="22"/>
          <w:lang w:val="nl-BE"/>
        </w:rPr>
        <w:t>6</w:t>
      </w:r>
      <w:r w:rsidR="009C6349" w:rsidRPr="00602F79">
        <w:rPr>
          <w:rFonts w:asciiTheme="minorHAnsi" w:hAnsiTheme="minorHAnsi"/>
          <w:sz w:val="22"/>
          <w:szCs w:val="22"/>
          <w:lang w:val="nl-BE"/>
        </w:rPr>
        <w:t>5.000/1,06 = €</w:t>
      </w:r>
      <w:r w:rsidR="00915A42">
        <w:rPr>
          <w:rFonts w:asciiTheme="minorHAnsi" w:hAnsiTheme="minorHAnsi"/>
          <w:sz w:val="22"/>
          <w:szCs w:val="22"/>
          <w:lang w:val="nl-BE"/>
        </w:rPr>
        <w:t xml:space="preserve"> </w:t>
      </w:r>
      <w:r w:rsidR="00915A42" w:rsidRPr="00915A42">
        <w:rPr>
          <w:rFonts w:asciiTheme="minorHAnsi" w:hAnsiTheme="minorHAnsi"/>
          <w:sz w:val="22"/>
          <w:szCs w:val="22"/>
          <w:lang w:val="nl-BE"/>
        </w:rPr>
        <w:t>61</w:t>
      </w:r>
      <w:r w:rsidR="00915A42">
        <w:rPr>
          <w:rFonts w:asciiTheme="minorHAnsi" w:hAnsiTheme="minorHAnsi"/>
          <w:sz w:val="22"/>
          <w:szCs w:val="22"/>
          <w:lang w:val="nl-BE"/>
        </w:rPr>
        <w:t>.</w:t>
      </w:r>
      <w:r w:rsidR="00915A42" w:rsidRPr="00915A42">
        <w:rPr>
          <w:rFonts w:asciiTheme="minorHAnsi" w:hAnsiTheme="minorHAnsi"/>
          <w:sz w:val="22"/>
          <w:szCs w:val="22"/>
          <w:lang w:val="nl-BE"/>
        </w:rPr>
        <w:t>320,75</w:t>
      </w:r>
      <w:r w:rsidR="009C6349" w:rsidRPr="00602F79">
        <w:rPr>
          <w:rFonts w:asciiTheme="minorHAnsi" w:hAnsiTheme="minorHAnsi"/>
          <w:sz w:val="22"/>
          <w:szCs w:val="22"/>
          <w:lang w:val="nl-BE"/>
        </w:rPr>
        <w:br/>
        <w:t>Percentage vergoeding voor 3 jaar anciënniteit: 0,50%</w:t>
      </w:r>
      <w:r w:rsidR="009C6349" w:rsidRPr="00602F79">
        <w:rPr>
          <w:rFonts w:asciiTheme="minorHAnsi" w:hAnsiTheme="minorHAnsi"/>
          <w:sz w:val="22"/>
          <w:szCs w:val="22"/>
          <w:lang w:val="nl-BE"/>
        </w:rPr>
        <w:br/>
        <w:t xml:space="preserve">Brutobedrag anciënniteitsvergoeding: </w:t>
      </w:r>
      <w:r w:rsidR="00915A42" w:rsidRPr="00915A42">
        <w:rPr>
          <w:rFonts w:asciiTheme="minorHAnsi" w:hAnsiTheme="minorHAnsi"/>
          <w:sz w:val="22"/>
          <w:szCs w:val="22"/>
          <w:lang w:val="nl-BE"/>
        </w:rPr>
        <w:t xml:space="preserve">€ </w:t>
      </w:r>
      <w:bookmarkStart w:id="0" w:name="_Hlk156845068"/>
      <w:r w:rsidR="00915A42" w:rsidRPr="00915A42">
        <w:rPr>
          <w:rFonts w:asciiTheme="minorHAnsi" w:hAnsiTheme="minorHAnsi"/>
          <w:sz w:val="22"/>
          <w:szCs w:val="22"/>
          <w:lang w:val="nl-BE"/>
        </w:rPr>
        <w:t>61.320,75</w:t>
      </w:r>
      <w:bookmarkEnd w:id="0"/>
      <w:r w:rsidR="009C6349" w:rsidRPr="00602F79">
        <w:rPr>
          <w:rFonts w:asciiTheme="minorHAnsi" w:hAnsiTheme="minorHAnsi"/>
          <w:sz w:val="22"/>
          <w:szCs w:val="22"/>
          <w:lang w:val="nl-BE"/>
        </w:rPr>
        <w:t>* 0,5%</w:t>
      </w:r>
      <w:r w:rsidR="00915A42">
        <w:rPr>
          <w:rFonts w:asciiTheme="minorHAnsi" w:hAnsiTheme="minorHAnsi"/>
          <w:sz w:val="22"/>
          <w:szCs w:val="22"/>
          <w:lang w:val="nl-BE"/>
        </w:rPr>
        <w:t xml:space="preserve"> =</w:t>
      </w:r>
    </w:p>
    <w:p w14:paraId="5E018874" w14:textId="77777777" w:rsidR="00C57EA2" w:rsidRDefault="00C57EA2" w:rsidP="00535204">
      <w:pPr>
        <w:ind w:left="850" w:right="850"/>
        <w:rPr>
          <w:rFonts w:asciiTheme="minorHAnsi" w:hAnsiTheme="minorHAnsi"/>
          <w:b/>
          <w:sz w:val="22"/>
          <w:szCs w:val="22"/>
          <w:lang w:val="nl-BE"/>
        </w:rPr>
      </w:pPr>
    </w:p>
    <w:p w14:paraId="7BDCB416" w14:textId="77777777" w:rsidR="00C57EA2" w:rsidRPr="00602F79" w:rsidRDefault="00C57EA2" w:rsidP="00535204">
      <w:pPr>
        <w:ind w:left="850" w:right="850"/>
        <w:rPr>
          <w:rFonts w:asciiTheme="minorHAnsi" w:hAnsiTheme="minorHAnsi"/>
          <w:b/>
          <w:sz w:val="22"/>
          <w:szCs w:val="22"/>
          <w:lang w:val="nl-BE"/>
        </w:rPr>
      </w:pPr>
    </w:p>
    <w:p w14:paraId="5CF5AA0D" w14:textId="42C895CC" w:rsidR="00C57EA2" w:rsidRPr="00602F79" w:rsidRDefault="009C6349" w:rsidP="006B0026">
      <w:pPr>
        <w:pStyle w:val="Lijstalinea"/>
        <w:numPr>
          <w:ilvl w:val="0"/>
          <w:numId w:val="2"/>
        </w:numPr>
        <w:ind w:left="1210" w:right="850"/>
        <w:rPr>
          <w:u w:val="single"/>
        </w:rPr>
      </w:pPr>
      <w:r w:rsidRPr="00602F79">
        <w:rPr>
          <w:u w:val="single"/>
        </w:rPr>
        <w:t xml:space="preserve">Taxichauffeur met 12 </w:t>
      </w:r>
      <w:r>
        <w:rPr>
          <w:u w:val="single"/>
        </w:rPr>
        <w:t>jaar anciënniteit per 31/12/20</w:t>
      </w:r>
      <w:r w:rsidR="00263192">
        <w:rPr>
          <w:u w:val="single"/>
        </w:rPr>
        <w:t>2</w:t>
      </w:r>
      <w:r w:rsidR="004F7F7C">
        <w:rPr>
          <w:u w:val="single"/>
        </w:rPr>
        <w:t>5</w:t>
      </w:r>
      <w:r w:rsidRPr="00602F79">
        <w:rPr>
          <w:u w:val="single"/>
        </w:rPr>
        <w:t>:</w:t>
      </w:r>
    </w:p>
    <w:p w14:paraId="57898A84" w14:textId="640C2564" w:rsidR="00C57EA2" w:rsidRPr="00602F79" w:rsidRDefault="009C6349" w:rsidP="00535204">
      <w:pPr>
        <w:ind w:left="850" w:right="850"/>
        <w:jc w:val="both"/>
        <w:rPr>
          <w:rFonts w:asciiTheme="minorHAnsi" w:hAnsiTheme="minorHAnsi"/>
          <w:sz w:val="22"/>
          <w:szCs w:val="22"/>
          <w:lang w:val="nl-BE"/>
        </w:rPr>
      </w:pPr>
      <w:r w:rsidRPr="00602F79">
        <w:rPr>
          <w:rFonts w:asciiTheme="minorHAnsi" w:hAnsiTheme="minorHAnsi"/>
          <w:sz w:val="22"/>
          <w:szCs w:val="22"/>
          <w:lang w:val="nl-BE"/>
        </w:rPr>
        <w:t xml:space="preserve">De chauffeur is in dienst getreden op </w:t>
      </w:r>
      <w:r>
        <w:rPr>
          <w:rFonts w:asciiTheme="minorHAnsi" w:hAnsiTheme="minorHAnsi"/>
          <w:sz w:val="22"/>
          <w:szCs w:val="22"/>
          <w:lang w:val="nl-BE"/>
        </w:rPr>
        <w:t>18/06/20</w:t>
      </w:r>
      <w:r w:rsidR="00750E91">
        <w:rPr>
          <w:rFonts w:asciiTheme="minorHAnsi" w:hAnsiTheme="minorHAnsi"/>
          <w:sz w:val="22"/>
          <w:szCs w:val="22"/>
          <w:lang w:val="nl-BE"/>
        </w:rPr>
        <w:t>1</w:t>
      </w:r>
      <w:r w:rsidR="004F7F7C">
        <w:rPr>
          <w:rFonts w:asciiTheme="minorHAnsi" w:hAnsiTheme="minorHAnsi"/>
          <w:sz w:val="22"/>
          <w:szCs w:val="22"/>
          <w:lang w:val="nl-BE"/>
        </w:rPr>
        <w:t>3</w:t>
      </w:r>
      <w:r w:rsidRPr="00602F79">
        <w:rPr>
          <w:rFonts w:asciiTheme="minorHAnsi" w:hAnsiTheme="minorHAnsi"/>
          <w:sz w:val="22"/>
          <w:szCs w:val="22"/>
          <w:lang w:val="nl-BE"/>
        </w:rPr>
        <w:t xml:space="preserve"> en is nog in dienst op 31/12/20</w:t>
      </w:r>
      <w:r w:rsidR="00263192">
        <w:rPr>
          <w:rFonts w:asciiTheme="minorHAnsi" w:hAnsiTheme="minorHAnsi"/>
          <w:sz w:val="22"/>
          <w:szCs w:val="22"/>
          <w:lang w:val="nl-BE"/>
        </w:rPr>
        <w:t>2</w:t>
      </w:r>
      <w:r w:rsidR="004F7F7C">
        <w:rPr>
          <w:rFonts w:asciiTheme="minorHAnsi" w:hAnsiTheme="minorHAnsi"/>
          <w:sz w:val="22"/>
          <w:szCs w:val="22"/>
          <w:lang w:val="nl-BE"/>
        </w:rPr>
        <w:t>5</w:t>
      </w:r>
      <w:r w:rsidRPr="00602F79">
        <w:rPr>
          <w:rFonts w:asciiTheme="minorHAnsi" w:hAnsiTheme="minorHAnsi"/>
          <w:sz w:val="22"/>
          <w:szCs w:val="22"/>
          <w:lang w:val="nl-BE"/>
        </w:rPr>
        <w:t>. Hij realiseerde tussen 0</w:t>
      </w:r>
      <w:r>
        <w:rPr>
          <w:rFonts w:asciiTheme="minorHAnsi" w:hAnsiTheme="minorHAnsi"/>
          <w:sz w:val="22"/>
          <w:szCs w:val="22"/>
          <w:lang w:val="nl-BE"/>
        </w:rPr>
        <w:t>1/01/20</w:t>
      </w:r>
      <w:r w:rsidR="00C57EA2">
        <w:rPr>
          <w:rFonts w:asciiTheme="minorHAnsi" w:hAnsiTheme="minorHAnsi"/>
          <w:sz w:val="22"/>
          <w:szCs w:val="22"/>
          <w:lang w:val="nl-BE"/>
        </w:rPr>
        <w:t>25</w:t>
      </w:r>
      <w:r>
        <w:rPr>
          <w:rFonts w:asciiTheme="minorHAnsi" w:hAnsiTheme="minorHAnsi"/>
          <w:sz w:val="22"/>
          <w:szCs w:val="22"/>
          <w:lang w:val="nl-BE"/>
        </w:rPr>
        <w:t xml:space="preserve"> en 31/12/20</w:t>
      </w:r>
      <w:r w:rsidR="00263192">
        <w:rPr>
          <w:rFonts w:asciiTheme="minorHAnsi" w:hAnsiTheme="minorHAnsi"/>
          <w:sz w:val="22"/>
          <w:szCs w:val="22"/>
          <w:lang w:val="nl-BE"/>
        </w:rPr>
        <w:t>2</w:t>
      </w:r>
      <w:r w:rsidR="004F7F7C">
        <w:rPr>
          <w:rFonts w:asciiTheme="minorHAnsi" w:hAnsiTheme="minorHAnsi"/>
          <w:sz w:val="22"/>
          <w:szCs w:val="22"/>
          <w:lang w:val="nl-BE"/>
        </w:rPr>
        <w:t>5</w:t>
      </w:r>
      <w:r w:rsidRPr="00602F79">
        <w:rPr>
          <w:rFonts w:asciiTheme="minorHAnsi" w:hAnsiTheme="minorHAnsi"/>
          <w:sz w:val="22"/>
          <w:szCs w:val="22"/>
          <w:lang w:val="nl-BE"/>
        </w:rPr>
        <w:t xml:space="preserve"> een totale omzet van € </w:t>
      </w:r>
      <w:r w:rsidR="0079232F">
        <w:rPr>
          <w:rFonts w:asciiTheme="minorHAnsi" w:hAnsiTheme="minorHAnsi"/>
          <w:sz w:val="22"/>
          <w:szCs w:val="22"/>
          <w:lang w:val="nl-BE"/>
        </w:rPr>
        <w:t>6</w:t>
      </w:r>
      <w:r w:rsidRPr="00602F79">
        <w:rPr>
          <w:rFonts w:asciiTheme="minorHAnsi" w:hAnsiTheme="minorHAnsi"/>
          <w:sz w:val="22"/>
          <w:szCs w:val="22"/>
          <w:lang w:val="nl-BE"/>
        </w:rPr>
        <w:t xml:space="preserve">2.000. </w:t>
      </w:r>
      <w:r w:rsidRPr="00602F79">
        <w:rPr>
          <w:rFonts w:asciiTheme="minorHAnsi" w:hAnsiTheme="minorHAnsi"/>
          <w:sz w:val="22"/>
          <w:szCs w:val="22"/>
          <w:lang w:val="nl-BE"/>
        </w:rPr>
        <w:tab/>
      </w:r>
      <w:r w:rsidRPr="00602F79">
        <w:rPr>
          <w:rFonts w:asciiTheme="minorHAnsi" w:hAnsiTheme="minorHAnsi"/>
          <w:sz w:val="22"/>
          <w:szCs w:val="22"/>
          <w:lang w:val="nl-BE"/>
        </w:rPr>
        <w:br/>
        <w:t>Anciënniteit: 12 jaar</w:t>
      </w:r>
    </w:p>
    <w:p w14:paraId="5293C2F8" w14:textId="5B8A341A" w:rsidR="00C57EA2" w:rsidRPr="00602F79" w:rsidRDefault="009C6349" w:rsidP="00535204">
      <w:pPr>
        <w:spacing w:before="240"/>
        <w:ind w:left="850" w:right="850"/>
        <w:rPr>
          <w:rFonts w:asciiTheme="minorHAnsi" w:hAnsiTheme="minorHAnsi"/>
          <w:sz w:val="22"/>
          <w:szCs w:val="22"/>
          <w:lang w:val="nl-BE"/>
        </w:rPr>
      </w:pPr>
      <w:r w:rsidRPr="00602F79">
        <w:rPr>
          <w:rFonts w:asciiTheme="minorHAnsi" w:hAnsiTheme="minorHAnsi"/>
          <w:sz w:val="22"/>
          <w:szCs w:val="22"/>
          <w:lang w:val="nl-BE"/>
        </w:rPr>
        <w:t xml:space="preserve">-  Totaal recette: € </w:t>
      </w:r>
      <w:r w:rsidR="00915A42">
        <w:rPr>
          <w:rFonts w:asciiTheme="minorHAnsi" w:hAnsiTheme="minorHAnsi"/>
          <w:sz w:val="22"/>
          <w:szCs w:val="22"/>
          <w:lang w:val="nl-BE"/>
        </w:rPr>
        <w:t>6</w:t>
      </w:r>
      <w:r w:rsidRPr="00602F79">
        <w:rPr>
          <w:rFonts w:asciiTheme="minorHAnsi" w:hAnsiTheme="minorHAnsi"/>
          <w:sz w:val="22"/>
          <w:szCs w:val="22"/>
          <w:lang w:val="nl-BE"/>
        </w:rPr>
        <w:t>2.000</w:t>
      </w:r>
    </w:p>
    <w:tbl>
      <w:tblPr>
        <w:tblStyle w:val="Tabelraster"/>
        <w:tblpPr w:leftFromText="141" w:rightFromText="141" w:vertAnchor="text" w:horzAnchor="page" w:tblpX="6648" w:tblpY="606"/>
        <w:tblW w:w="0" w:type="auto"/>
        <w:tblLook w:val="04A0" w:firstRow="1" w:lastRow="0" w:firstColumn="1" w:lastColumn="0" w:noHBand="0" w:noVBand="1"/>
      </w:tblPr>
      <w:tblGrid>
        <w:gridCol w:w="1853"/>
      </w:tblGrid>
      <w:tr w:rsidR="00820762" w:rsidRPr="00602F79" w14:paraId="11D49977" w14:textId="77777777" w:rsidTr="00915A42">
        <w:trPr>
          <w:trHeight w:val="146"/>
        </w:trPr>
        <w:tc>
          <w:tcPr>
            <w:tcW w:w="1853" w:type="dxa"/>
          </w:tcPr>
          <w:p w14:paraId="09AB75D8" w14:textId="051274B8" w:rsidR="00C57EA2" w:rsidRPr="00602F79" w:rsidRDefault="009C6349" w:rsidP="00915A42">
            <w:pPr>
              <w:ind w:right="850"/>
              <w:rPr>
                <w:rFonts w:asciiTheme="minorHAnsi" w:hAnsiTheme="minorHAnsi"/>
                <w:b/>
                <w:sz w:val="22"/>
                <w:szCs w:val="22"/>
              </w:rPr>
            </w:pPr>
            <w:r w:rsidRPr="00602F79">
              <w:rPr>
                <w:rFonts w:asciiTheme="minorHAnsi" w:hAnsiTheme="minorHAnsi"/>
                <w:b/>
                <w:sz w:val="22"/>
                <w:szCs w:val="22"/>
              </w:rPr>
              <w:t xml:space="preserve">€ </w:t>
            </w:r>
            <w:r w:rsidR="00FA5DB2" w:rsidRPr="00FA5DB2">
              <w:rPr>
                <w:rFonts w:asciiTheme="minorHAnsi" w:hAnsiTheme="minorHAnsi"/>
                <w:b/>
                <w:sz w:val="22"/>
                <w:szCs w:val="22"/>
              </w:rPr>
              <w:t>877,3</w:t>
            </w:r>
            <w:r w:rsidR="00FA5DB2">
              <w:rPr>
                <w:rFonts w:asciiTheme="minorHAnsi" w:hAnsiTheme="minorHAnsi"/>
                <w:b/>
                <w:sz w:val="22"/>
                <w:szCs w:val="22"/>
              </w:rPr>
              <w:t>6</w:t>
            </w:r>
          </w:p>
        </w:tc>
      </w:tr>
    </w:tbl>
    <w:p w14:paraId="24103456" w14:textId="1254BFED" w:rsidR="00C57EA2" w:rsidRPr="00602F79" w:rsidRDefault="007459CC" w:rsidP="00535204">
      <w:pPr>
        <w:ind w:left="850" w:right="850"/>
        <w:rPr>
          <w:rFonts w:asciiTheme="minorHAnsi" w:hAnsiTheme="minorHAnsi"/>
          <w:sz w:val="22"/>
          <w:szCs w:val="22"/>
          <w:lang w:val="nl-BE"/>
        </w:rPr>
      </w:pPr>
      <w:r>
        <w:rPr>
          <w:rFonts w:asciiTheme="minorHAnsi" w:hAnsiTheme="minorHAnsi"/>
          <w:sz w:val="22"/>
          <w:szCs w:val="22"/>
          <w:lang w:val="nl-BE"/>
        </w:rPr>
        <w:t>Recette</w:t>
      </w:r>
      <w:r w:rsidR="009C6349" w:rsidRPr="00602F79">
        <w:rPr>
          <w:rFonts w:asciiTheme="minorHAnsi" w:hAnsiTheme="minorHAnsi"/>
          <w:sz w:val="22"/>
          <w:szCs w:val="22"/>
          <w:lang w:val="nl-BE"/>
        </w:rPr>
        <w:t xml:space="preserve"> (zonder BTW): </w:t>
      </w:r>
      <w:r w:rsidR="00915A42">
        <w:rPr>
          <w:rFonts w:asciiTheme="minorHAnsi" w:hAnsiTheme="minorHAnsi"/>
          <w:sz w:val="22"/>
          <w:szCs w:val="22"/>
          <w:lang w:val="nl-BE"/>
        </w:rPr>
        <w:t>6</w:t>
      </w:r>
      <w:r w:rsidR="009C6349" w:rsidRPr="00602F79">
        <w:rPr>
          <w:rFonts w:asciiTheme="minorHAnsi" w:hAnsiTheme="minorHAnsi"/>
          <w:sz w:val="22"/>
          <w:szCs w:val="22"/>
          <w:lang w:val="nl-BE"/>
        </w:rPr>
        <w:t xml:space="preserve">2.000/1,06 = </w:t>
      </w:r>
      <w:bookmarkStart w:id="1" w:name="_Hlk156845118"/>
      <w:r w:rsidR="009C6349" w:rsidRPr="00602F79">
        <w:rPr>
          <w:rFonts w:asciiTheme="minorHAnsi" w:hAnsiTheme="minorHAnsi"/>
          <w:sz w:val="22"/>
          <w:szCs w:val="22"/>
          <w:lang w:val="nl-BE"/>
        </w:rPr>
        <w:t xml:space="preserve">€ </w:t>
      </w:r>
      <w:r w:rsidR="00915A42" w:rsidRPr="00915A42">
        <w:rPr>
          <w:rFonts w:asciiTheme="minorHAnsi" w:hAnsiTheme="minorHAnsi"/>
          <w:sz w:val="22"/>
          <w:szCs w:val="22"/>
          <w:lang w:val="nl-BE"/>
        </w:rPr>
        <w:t>58</w:t>
      </w:r>
      <w:r w:rsidR="00915A42">
        <w:rPr>
          <w:rFonts w:asciiTheme="minorHAnsi" w:hAnsiTheme="minorHAnsi"/>
          <w:sz w:val="22"/>
          <w:szCs w:val="22"/>
          <w:lang w:val="nl-BE"/>
        </w:rPr>
        <w:t>.</w:t>
      </w:r>
      <w:r w:rsidR="00915A42" w:rsidRPr="00915A42">
        <w:rPr>
          <w:rFonts w:asciiTheme="minorHAnsi" w:hAnsiTheme="minorHAnsi"/>
          <w:sz w:val="22"/>
          <w:szCs w:val="22"/>
          <w:lang w:val="nl-BE"/>
        </w:rPr>
        <w:t>490,5</w:t>
      </w:r>
      <w:r w:rsidR="00915A42">
        <w:rPr>
          <w:rFonts w:asciiTheme="minorHAnsi" w:hAnsiTheme="minorHAnsi"/>
          <w:sz w:val="22"/>
          <w:szCs w:val="22"/>
          <w:lang w:val="nl-BE"/>
        </w:rPr>
        <w:t>7</w:t>
      </w:r>
      <w:bookmarkEnd w:id="1"/>
      <w:r w:rsidR="009C6349" w:rsidRPr="00602F79">
        <w:rPr>
          <w:rFonts w:asciiTheme="minorHAnsi" w:hAnsiTheme="minorHAnsi"/>
          <w:sz w:val="22"/>
          <w:szCs w:val="22"/>
          <w:lang w:val="nl-BE"/>
        </w:rPr>
        <w:br/>
        <w:t>Percentage vergoeding voor 12 jaar anciënniteit: 1,50% (tussen 10 jaar en 14 jaar)</w:t>
      </w:r>
      <w:r w:rsidR="009C6349" w:rsidRPr="00602F79">
        <w:rPr>
          <w:rFonts w:asciiTheme="minorHAnsi" w:hAnsiTheme="minorHAnsi"/>
          <w:sz w:val="22"/>
          <w:szCs w:val="22"/>
          <w:lang w:val="nl-BE"/>
        </w:rPr>
        <w:br/>
        <w:t xml:space="preserve">Brutobedrag anciënniteitsvergoeding: </w:t>
      </w:r>
      <w:r w:rsidR="00FA5DB2" w:rsidRPr="00FA5DB2">
        <w:rPr>
          <w:rFonts w:asciiTheme="minorHAnsi" w:hAnsiTheme="minorHAnsi"/>
          <w:sz w:val="22"/>
          <w:szCs w:val="22"/>
          <w:lang w:val="nl-BE"/>
        </w:rPr>
        <w:t>58.490,57</w:t>
      </w:r>
      <w:r w:rsidR="009C6349" w:rsidRPr="00602F79">
        <w:rPr>
          <w:rFonts w:asciiTheme="minorHAnsi" w:hAnsiTheme="minorHAnsi"/>
          <w:sz w:val="22"/>
          <w:szCs w:val="22"/>
          <w:lang w:val="nl-BE"/>
        </w:rPr>
        <w:t xml:space="preserve"> * 1,5% </w:t>
      </w:r>
      <w:r w:rsidR="009C6349">
        <w:rPr>
          <w:rFonts w:asciiTheme="minorHAnsi" w:hAnsiTheme="minorHAnsi"/>
          <w:sz w:val="22"/>
          <w:szCs w:val="22"/>
          <w:lang w:val="nl-BE"/>
        </w:rPr>
        <w:t>=</w:t>
      </w:r>
      <w:r w:rsidR="00915A42">
        <w:rPr>
          <w:rFonts w:asciiTheme="minorHAnsi" w:hAnsiTheme="minorHAnsi"/>
          <w:sz w:val="22"/>
          <w:szCs w:val="22"/>
          <w:lang w:val="nl-BE"/>
        </w:rPr>
        <w:t xml:space="preserve">  </w:t>
      </w:r>
    </w:p>
    <w:p w14:paraId="1CB4935F" w14:textId="77777777" w:rsidR="00C57EA2" w:rsidRPr="00602F79" w:rsidRDefault="00C57EA2" w:rsidP="00535204">
      <w:pPr>
        <w:ind w:left="850" w:right="850"/>
        <w:rPr>
          <w:rFonts w:asciiTheme="minorHAnsi" w:hAnsiTheme="minorHAnsi"/>
          <w:sz w:val="22"/>
          <w:szCs w:val="22"/>
          <w:lang w:val="nl-BE"/>
        </w:rPr>
      </w:pPr>
    </w:p>
    <w:p w14:paraId="56866BF7" w14:textId="77777777" w:rsidR="00C57EA2" w:rsidRPr="00602F79" w:rsidRDefault="00C57EA2" w:rsidP="00535204">
      <w:pPr>
        <w:ind w:left="850" w:right="850"/>
        <w:rPr>
          <w:rFonts w:asciiTheme="minorHAnsi" w:hAnsiTheme="minorHAnsi"/>
          <w:sz w:val="22"/>
          <w:szCs w:val="22"/>
          <w:lang w:val="nl-BE"/>
        </w:rPr>
      </w:pPr>
    </w:p>
    <w:p w14:paraId="7DE8D55E" w14:textId="77777777" w:rsidR="00C57EA2" w:rsidRPr="00602F79" w:rsidRDefault="00C57EA2" w:rsidP="00535204">
      <w:pPr>
        <w:shd w:val="clear" w:color="auto" w:fill="FFFFFF"/>
        <w:spacing w:line="270" w:lineRule="atLeast"/>
        <w:ind w:left="850" w:right="850"/>
        <w:jc w:val="both"/>
        <w:rPr>
          <w:rFonts w:asciiTheme="minorHAnsi" w:hAnsiTheme="minorHAnsi"/>
          <w:sz w:val="22"/>
          <w:szCs w:val="22"/>
          <w:lang w:val="nl-BE"/>
        </w:rPr>
      </w:pPr>
    </w:p>
    <w:p w14:paraId="684E73E7" w14:textId="77777777" w:rsidR="00C57EA2" w:rsidRPr="00602F79" w:rsidRDefault="00C57EA2" w:rsidP="00535204">
      <w:pPr>
        <w:shd w:val="clear" w:color="auto" w:fill="FFFFFF"/>
        <w:spacing w:line="270" w:lineRule="atLeast"/>
        <w:ind w:left="850" w:right="850"/>
        <w:jc w:val="both"/>
        <w:rPr>
          <w:rFonts w:asciiTheme="minorHAnsi" w:hAnsiTheme="minorHAnsi"/>
          <w:sz w:val="22"/>
          <w:szCs w:val="22"/>
          <w:lang w:val="nl-BE"/>
        </w:rPr>
      </w:pPr>
    </w:p>
    <w:p w14:paraId="24C14F65" w14:textId="77777777" w:rsidR="00C57EA2" w:rsidRPr="00CD4BA4" w:rsidRDefault="00C57EA2" w:rsidP="00DA34BC">
      <w:pPr>
        <w:shd w:val="clear" w:color="auto" w:fill="FFFFFF"/>
        <w:spacing w:line="276" w:lineRule="auto"/>
        <w:ind w:left="850" w:right="850"/>
        <w:jc w:val="both"/>
        <w:rPr>
          <w:rFonts w:ascii="Comic Sans MS" w:hAnsi="Comic Sans MS"/>
          <w:sz w:val="22"/>
          <w:lang w:val="nl-BE"/>
        </w:rPr>
      </w:pPr>
    </w:p>
    <w:sectPr w:rsidR="00DA34BC" w:rsidRPr="00CD4BA4" w:rsidSect="006B0026">
      <w:footerReference w:type="default" r:id="rId14"/>
      <w:pgSz w:w="11907" w:h="16840" w:code="9"/>
      <w:pgMar w:top="851" w:right="284" w:bottom="567" w:left="284"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86B7B" w14:textId="77777777" w:rsidR="001D0588" w:rsidRDefault="009C6349">
      <w:r>
        <w:separator/>
      </w:r>
    </w:p>
  </w:endnote>
  <w:endnote w:type="continuationSeparator" w:id="0">
    <w:p w14:paraId="08883F0E" w14:textId="77777777" w:rsidR="001D0588" w:rsidRDefault="009C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DBFC" w14:textId="77777777" w:rsidR="00C57EA2" w:rsidRPr="00A74F63" w:rsidRDefault="009C6349" w:rsidP="00A74F63">
    <w:pPr>
      <w:autoSpaceDE w:val="0"/>
      <w:autoSpaceDN w:val="0"/>
      <w:adjustRightInd w:val="0"/>
      <w:ind w:left="567" w:right="283"/>
      <w:jc w:val="center"/>
      <w:rPr>
        <w:rFonts w:ascii="Arial" w:eastAsia="SimSun" w:hAnsi="Arial" w:cs="Arial"/>
        <w:sz w:val="18"/>
        <w:lang w:val="nl-NL" w:eastAsia="zh-CN"/>
      </w:rPr>
    </w:pPr>
    <w:r>
      <w:rPr>
        <w:rFonts w:ascii="Arial" w:eastAsia="SimSun" w:hAnsi="Arial" w:cs="Arial"/>
        <w:sz w:val="18"/>
        <w:lang w:val="nl-NL" w:eastAsia="zh-CN"/>
      </w:rPr>
      <w:t xml:space="preserve">Sociaal Fonds Taxi, </w:t>
    </w:r>
    <w:r w:rsidRPr="00A54F57">
      <w:rPr>
        <w:rFonts w:ascii="Arial" w:eastAsia="SimSun" w:hAnsi="Arial" w:cs="Arial"/>
        <w:sz w:val="18"/>
        <w:lang w:val="nl-NL" w:eastAsia="zh-CN"/>
      </w:rPr>
      <w:t xml:space="preserve">Metrologielaan </w:t>
    </w:r>
    <w:r w:rsidRPr="00A54F57">
      <w:rPr>
        <w:rFonts w:ascii="Arial" w:eastAsia="SimSun" w:hAnsi="Arial" w:cs="Arial"/>
        <w:sz w:val="18"/>
        <w:szCs w:val="18"/>
        <w:lang w:val="nl-NL" w:eastAsia="zh-CN"/>
      </w:rPr>
      <w:t xml:space="preserve">8 - 1130 Brussel - Tel: 02/245.11.77 - Fax: 02/245.80.48 </w:t>
    </w:r>
    <w:r w:rsidRPr="00CD4BA4">
      <w:rPr>
        <w:rFonts w:ascii="Arial" w:eastAsia="SimSun" w:hAnsi="Arial" w:cs="Arial"/>
        <w:sz w:val="18"/>
        <w:szCs w:val="18"/>
        <w:lang w:val="nl-NL" w:eastAsia="zh-CN"/>
      </w:rPr>
      <w:t>www.taxi-info.be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1E0ED" w14:textId="77777777" w:rsidR="001D0588" w:rsidRDefault="009C6349">
      <w:r>
        <w:separator/>
      </w:r>
    </w:p>
  </w:footnote>
  <w:footnote w:type="continuationSeparator" w:id="0">
    <w:p w14:paraId="0B135D00" w14:textId="77777777" w:rsidR="001D0588" w:rsidRDefault="009C6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B3C20"/>
    <w:multiLevelType w:val="hybridMultilevel"/>
    <w:tmpl w:val="B19AD5B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640A30F8"/>
    <w:multiLevelType w:val="multilevel"/>
    <w:tmpl w:val="AA7280FA"/>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2" w15:restartNumberingAfterBreak="0">
    <w:nsid w:val="6EBA1CEF"/>
    <w:multiLevelType w:val="hybridMultilevel"/>
    <w:tmpl w:val="F07C4BAC"/>
    <w:lvl w:ilvl="0" w:tplc="08130009">
      <w:start w:val="1"/>
      <w:numFmt w:val="bullet"/>
      <w:lvlText w:val=""/>
      <w:lvlJc w:val="left"/>
      <w:pPr>
        <w:ind w:left="1570" w:hanging="360"/>
      </w:pPr>
      <w:rPr>
        <w:rFonts w:ascii="Wingdings" w:hAnsi="Wingdings" w:hint="default"/>
      </w:rPr>
    </w:lvl>
    <w:lvl w:ilvl="1" w:tplc="08130003" w:tentative="1">
      <w:start w:val="1"/>
      <w:numFmt w:val="bullet"/>
      <w:lvlText w:val="o"/>
      <w:lvlJc w:val="left"/>
      <w:pPr>
        <w:ind w:left="2290" w:hanging="360"/>
      </w:pPr>
      <w:rPr>
        <w:rFonts w:ascii="Courier New" w:hAnsi="Courier New" w:cs="Courier New" w:hint="default"/>
      </w:rPr>
    </w:lvl>
    <w:lvl w:ilvl="2" w:tplc="08130005" w:tentative="1">
      <w:start w:val="1"/>
      <w:numFmt w:val="bullet"/>
      <w:lvlText w:val=""/>
      <w:lvlJc w:val="left"/>
      <w:pPr>
        <w:ind w:left="3010" w:hanging="360"/>
      </w:pPr>
      <w:rPr>
        <w:rFonts w:ascii="Wingdings" w:hAnsi="Wingdings" w:hint="default"/>
      </w:rPr>
    </w:lvl>
    <w:lvl w:ilvl="3" w:tplc="08130001" w:tentative="1">
      <w:start w:val="1"/>
      <w:numFmt w:val="bullet"/>
      <w:lvlText w:val=""/>
      <w:lvlJc w:val="left"/>
      <w:pPr>
        <w:ind w:left="3730" w:hanging="360"/>
      </w:pPr>
      <w:rPr>
        <w:rFonts w:ascii="Symbol" w:hAnsi="Symbol" w:hint="default"/>
      </w:rPr>
    </w:lvl>
    <w:lvl w:ilvl="4" w:tplc="08130003" w:tentative="1">
      <w:start w:val="1"/>
      <w:numFmt w:val="bullet"/>
      <w:lvlText w:val="o"/>
      <w:lvlJc w:val="left"/>
      <w:pPr>
        <w:ind w:left="4450" w:hanging="360"/>
      </w:pPr>
      <w:rPr>
        <w:rFonts w:ascii="Courier New" w:hAnsi="Courier New" w:cs="Courier New" w:hint="default"/>
      </w:rPr>
    </w:lvl>
    <w:lvl w:ilvl="5" w:tplc="08130005" w:tentative="1">
      <w:start w:val="1"/>
      <w:numFmt w:val="bullet"/>
      <w:lvlText w:val=""/>
      <w:lvlJc w:val="left"/>
      <w:pPr>
        <w:ind w:left="5170" w:hanging="360"/>
      </w:pPr>
      <w:rPr>
        <w:rFonts w:ascii="Wingdings" w:hAnsi="Wingdings" w:hint="default"/>
      </w:rPr>
    </w:lvl>
    <w:lvl w:ilvl="6" w:tplc="08130001" w:tentative="1">
      <w:start w:val="1"/>
      <w:numFmt w:val="bullet"/>
      <w:lvlText w:val=""/>
      <w:lvlJc w:val="left"/>
      <w:pPr>
        <w:ind w:left="5890" w:hanging="360"/>
      </w:pPr>
      <w:rPr>
        <w:rFonts w:ascii="Symbol" w:hAnsi="Symbol" w:hint="default"/>
      </w:rPr>
    </w:lvl>
    <w:lvl w:ilvl="7" w:tplc="08130003" w:tentative="1">
      <w:start w:val="1"/>
      <w:numFmt w:val="bullet"/>
      <w:lvlText w:val="o"/>
      <w:lvlJc w:val="left"/>
      <w:pPr>
        <w:ind w:left="6610" w:hanging="360"/>
      </w:pPr>
      <w:rPr>
        <w:rFonts w:ascii="Courier New" w:hAnsi="Courier New" w:cs="Courier New" w:hint="default"/>
      </w:rPr>
    </w:lvl>
    <w:lvl w:ilvl="8" w:tplc="08130005" w:tentative="1">
      <w:start w:val="1"/>
      <w:numFmt w:val="bullet"/>
      <w:lvlText w:val=""/>
      <w:lvlJc w:val="left"/>
      <w:pPr>
        <w:ind w:left="7330" w:hanging="360"/>
      </w:pPr>
      <w:rPr>
        <w:rFonts w:ascii="Wingdings" w:hAnsi="Wingdings" w:hint="default"/>
      </w:rPr>
    </w:lvl>
  </w:abstractNum>
  <w:num w:numId="1" w16cid:durableId="1428648629">
    <w:abstractNumId w:val="1"/>
  </w:num>
  <w:num w:numId="2" w16cid:durableId="74085983">
    <w:abstractNumId w:val="0"/>
  </w:num>
  <w:num w:numId="3" w16cid:durableId="900411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192"/>
    <w:rsid w:val="001D0588"/>
    <w:rsid w:val="001E2717"/>
    <w:rsid w:val="00263192"/>
    <w:rsid w:val="004F7F7C"/>
    <w:rsid w:val="0067058E"/>
    <w:rsid w:val="007459CC"/>
    <w:rsid w:val="00750E91"/>
    <w:rsid w:val="0079232F"/>
    <w:rsid w:val="007D069C"/>
    <w:rsid w:val="00915A42"/>
    <w:rsid w:val="009C6349"/>
    <w:rsid w:val="00A928B1"/>
    <w:rsid w:val="00C57EA2"/>
    <w:rsid w:val="00FA5DB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63C2"/>
  <w15:docId w15:val="{DA6FC0C1-00F2-4F60-A287-05740E2F9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0934"/>
    <w:rPr>
      <w:sz w:val="24"/>
      <w:szCs w:val="24"/>
      <w:lang w:val="en-GB"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272950"/>
    <w:rPr>
      <w:rFonts w:ascii="Tahoma" w:hAnsi="Tahoma" w:cs="Tahoma"/>
      <w:sz w:val="16"/>
      <w:szCs w:val="16"/>
    </w:rPr>
  </w:style>
  <w:style w:type="paragraph" w:styleId="Koptekst">
    <w:name w:val="header"/>
    <w:basedOn w:val="Standaard"/>
    <w:rsid w:val="00272950"/>
    <w:pPr>
      <w:tabs>
        <w:tab w:val="center" w:pos="4153"/>
        <w:tab w:val="right" w:pos="8306"/>
      </w:tabs>
    </w:pPr>
  </w:style>
  <w:style w:type="paragraph" w:styleId="Voettekst">
    <w:name w:val="footer"/>
    <w:basedOn w:val="Standaard"/>
    <w:rsid w:val="00272950"/>
    <w:pPr>
      <w:tabs>
        <w:tab w:val="center" w:pos="4153"/>
        <w:tab w:val="right" w:pos="8306"/>
      </w:tabs>
    </w:pPr>
  </w:style>
  <w:style w:type="character" w:styleId="Hyperlink">
    <w:name w:val="Hyperlink"/>
    <w:rsid w:val="00403D92"/>
    <w:rPr>
      <w:color w:val="0000FF"/>
      <w:u w:val="single"/>
    </w:rPr>
  </w:style>
  <w:style w:type="table" w:styleId="Tabelraster">
    <w:name w:val="Table Grid"/>
    <w:basedOn w:val="Standaardtabel"/>
    <w:uiPriority w:val="39"/>
    <w:rsid w:val="000727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basedOn w:val="Standaard"/>
    <w:uiPriority w:val="34"/>
    <w:qFormat/>
    <w:rsid w:val="00A74F63"/>
    <w:pPr>
      <w:spacing w:after="160" w:line="259" w:lineRule="auto"/>
      <w:ind w:left="720"/>
      <w:contextualSpacing/>
    </w:pPr>
    <w:rPr>
      <w:rFonts w:asciiTheme="minorHAnsi" w:eastAsiaTheme="minorHAnsi" w:hAnsiTheme="minorHAnsi" w:cstheme="minorBidi"/>
      <w:sz w:val="22"/>
      <w:szCs w:val="22"/>
      <w:lang w:val="nl-BE"/>
    </w:rPr>
  </w:style>
  <w:style w:type="character" w:styleId="Onopgelostemelding">
    <w:name w:val="Unresolved Mention"/>
    <w:basedOn w:val="Standaardalinea-lettertype"/>
    <w:uiPriority w:val="99"/>
    <w:semiHidden/>
    <w:unhideWhenUsed/>
    <w:rsid w:val="00915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axi-info.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axi-info.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CFDA697033524AB5CBE6FD19CF7CFC" ma:contentTypeVersion="2" ma:contentTypeDescription="Create a new document." ma:contentTypeScope="" ma:versionID="499a3fe7b4f20e3107764c2dd62d9189">
  <xsd:schema xmlns:xsd="http://www.w3.org/2001/XMLSchema" xmlns:xs="http://www.w3.org/2001/XMLSchema" xmlns:p="http://schemas.microsoft.com/office/2006/metadata/properties" xmlns:ns3="a364cda8-0b17-4160-be1d-0b8f04d9a11e" targetNamespace="http://schemas.microsoft.com/office/2006/metadata/properties" ma:root="true" ma:fieldsID="e40953e0846ff02812a67205cf837eef" ns3:_="">
    <xsd:import namespace="a364cda8-0b17-4160-be1d-0b8f04d9a11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4cda8-0b17-4160-be1d-0b8f04d9a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79ED1-833B-4702-A83D-08586D6E49FC}">
  <ds:schemaRefs>
    <ds:schemaRef ds:uri="http://purl.org/dc/elements/1.1/"/>
    <ds:schemaRef ds:uri="http://schemas.microsoft.com/office/2006/metadata/properties"/>
    <ds:schemaRef ds:uri="a364cda8-0b17-4160-be1d-0b8f04d9a11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E6E2C64-C6D1-40C1-9A3B-3E9C6BB5FA4F}">
  <ds:schemaRefs>
    <ds:schemaRef ds:uri="http://schemas.microsoft.com/sharepoint/v3/contenttype/forms"/>
  </ds:schemaRefs>
</ds:datastoreItem>
</file>

<file path=customXml/itemProps3.xml><?xml version="1.0" encoding="utf-8"?>
<ds:datastoreItem xmlns:ds="http://schemas.openxmlformats.org/officeDocument/2006/customXml" ds:itemID="{5BA794BC-41DA-44D7-96A0-BF7455CD5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4cda8-0b17-4160-be1d-0b8f04d9a1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311F5-B309-4459-A996-572E7DF6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605</Words>
  <Characters>3330</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IPO</Company>
  <LinksUpToDate>false</LinksUpToDate>
  <CharactersWithSpaces>3928</CharactersWithSpaces>
  <SharedDoc>false</SharedDoc>
  <HLinks>
    <vt:vector size="12" baseType="variant">
      <vt:variant>
        <vt:i4>6357001</vt:i4>
      </vt:variant>
      <vt:variant>
        <vt:i4>3</vt:i4>
      </vt:variant>
      <vt:variant>
        <vt:i4>0</vt:i4>
      </vt:variant>
      <vt:variant>
        <vt:i4>5</vt:i4>
      </vt:variant>
      <vt:variant>
        <vt:lpwstr>mailto:info@taxi-info.be</vt:lpwstr>
      </vt:variant>
      <vt:variant>
        <vt:lpwstr/>
      </vt:variant>
      <vt:variant>
        <vt:i4>4587548</vt:i4>
      </vt:variant>
      <vt:variant>
        <vt:i4>0</vt:i4>
      </vt:variant>
      <vt:variant>
        <vt:i4>0</vt:i4>
      </vt:variant>
      <vt:variant>
        <vt:i4>5</vt:i4>
      </vt:variant>
      <vt:variant>
        <vt:lpwstr>http://www.taxi-info.be/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Vu Linh</dc:creator>
  <dc:description>This document is intended to be used with _x000d_
Click &amp; Post.</dc:description>
  <cp:lastModifiedBy>Linh Vu</cp:lastModifiedBy>
  <cp:revision>3</cp:revision>
  <cp:lastPrinted>2024-01-23T09:07:00Z</cp:lastPrinted>
  <dcterms:created xsi:type="dcterms:W3CDTF">2026-01-13T15:02:00Z</dcterms:created>
  <dcterms:modified xsi:type="dcterms:W3CDTF">2026-01-13T15:09:00Z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0x010100EFCFDA697033524AB5CBE6FD19CF7CFC</vt:lpwstr>
  </property>
</Properties>
</file>